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7146EE" w14:textId="0219783B" w:rsidR="008F292A" w:rsidRDefault="00EF1CD0" w:rsidP="008F292A">
      <w:pPr>
        <w:pStyle w:val="PlainText"/>
        <w:rPr>
          <w:rFonts w:ascii="Times New Roman" w:hAnsi="Times New Roman"/>
          <w:sz w:val="24"/>
        </w:rPr>
      </w:pPr>
      <w:r>
        <w:rPr>
          <w:rFonts w:ascii="Times New Roman" w:hAnsi="Times New Roman"/>
          <w:sz w:val="24"/>
        </w:rPr>
        <w:t xml:space="preserve">CSCE 420 </w:t>
      </w:r>
      <w:r w:rsidR="00683BD5">
        <w:rPr>
          <w:rFonts w:ascii="Times New Roman" w:hAnsi="Times New Roman"/>
          <w:sz w:val="24"/>
        </w:rPr>
        <w:t xml:space="preserve">Individual </w:t>
      </w:r>
      <w:r w:rsidR="009B08A4">
        <w:rPr>
          <w:rFonts w:ascii="Times New Roman" w:hAnsi="Times New Roman"/>
          <w:sz w:val="24"/>
        </w:rPr>
        <w:t>Project Specification</w:t>
      </w:r>
    </w:p>
    <w:p w14:paraId="26BAF440" w14:textId="002B36E0" w:rsidR="008F292A" w:rsidRPr="008C123C" w:rsidRDefault="008F292A" w:rsidP="008F292A">
      <w:pPr>
        <w:pStyle w:val="PlainText"/>
        <w:rPr>
          <w:rFonts w:ascii="Times New Roman" w:hAnsi="Times New Roman"/>
          <w:sz w:val="24"/>
        </w:rPr>
      </w:pPr>
      <w:r w:rsidRPr="008C123C">
        <w:rPr>
          <w:rFonts w:ascii="Times New Roman" w:hAnsi="Times New Roman"/>
          <w:sz w:val="24"/>
        </w:rPr>
        <w:t>Due</w:t>
      </w:r>
      <w:r>
        <w:rPr>
          <w:rFonts w:ascii="Times New Roman" w:hAnsi="Times New Roman"/>
          <w:sz w:val="24"/>
        </w:rPr>
        <w:t xml:space="preserve">: 11:59 P.M. </w:t>
      </w:r>
      <w:r w:rsidR="00755B7C">
        <w:rPr>
          <w:rFonts w:ascii="Times New Roman" w:hAnsi="Times New Roman"/>
          <w:sz w:val="24"/>
        </w:rPr>
        <w:t>Tuesday, December 5</w:t>
      </w:r>
      <w:r w:rsidR="003761D3">
        <w:rPr>
          <w:rFonts w:ascii="Times New Roman" w:hAnsi="Times New Roman"/>
          <w:sz w:val="24"/>
        </w:rPr>
        <w:t>, 2017</w:t>
      </w:r>
    </w:p>
    <w:p w14:paraId="4C574473" w14:textId="77777777" w:rsidR="008F292A" w:rsidRPr="008C123C" w:rsidRDefault="008F292A" w:rsidP="008F292A">
      <w:pPr>
        <w:pStyle w:val="PlainText"/>
        <w:rPr>
          <w:rFonts w:ascii="Times New Roman" w:hAnsi="Times New Roman"/>
          <w:sz w:val="24"/>
        </w:rPr>
      </w:pPr>
    </w:p>
    <w:p w14:paraId="5B260458" w14:textId="7145057E" w:rsidR="00175C57" w:rsidRDefault="007D61F8" w:rsidP="00602DED">
      <w:pPr>
        <w:rPr>
          <w:rFonts w:ascii="Times New Roman" w:hAnsi="Times New Roman"/>
        </w:rPr>
      </w:pPr>
      <w:r w:rsidRPr="0004705F">
        <w:rPr>
          <w:rFonts w:ascii="Times New Roman" w:hAnsi="Times New Roman"/>
        </w:rPr>
        <w:t xml:space="preserve">The </w:t>
      </w:r>
      <w:r w:rsidR="00772565">
        <w:rPr>
          <w:rFonts w:ascii="Times New Roman" w:hAnsi="Times New Roman"/>
        </w:rPr>
        <w:t>project is to design and train</w:t>
      </w:r>
      <w:r w:rsidR="00EF1CD0">
        <w:rPr>
          <w:rFonts w:ascii="Times New Roman" w:hAnsi="Times New Roman"/>
        </w:rPr>
        <w:t xml:space="preserve"> a neural network</w:t>
      </w:r>
      <w:r w:rsidR="00772565">
        <w:rPr>
          <w:rFonts w:ascii="Times New Roman" w:hAnsi="Times New Roman"/>
        </w:rPr>
        <w:t xml:space="preserve"> to give a better estimate of the number of remaining moves for a state of the </w:t>
      </w:r>
      <w:r w:rsidR="0071159B">
        <w:rPr>
          <w:rFonts w:ascii="Times New Roman" w:hAnsi="Times New Roman"/>
        </w:rPr>
        <w:t>15-</w:t>
      </w:r>
      <w:r w:rsidR="00772565">
        <w:rPr>
          <w:rFonts w:ascii="Times New Roman" w:hAnsi="Times New Roman"/>
        </w:rPr>
        <w:t>puzzle than “</w:t>
      </w:r>
      <w:r w:rsidR="001316DE">
        <w:rPr>
          <w:rFonts w:ascii="Times New Roman" w:hAnsi="Times New Roman"/>
        </w:rPr>
        <w:t>Manhattan distance</w:t>
      </w:r>
      <w:r w:rsidR="00772565">
        <w:rPr>
          <w:rFonts w:ascii="Times New Roman" w:hAnsi="Times New Roman"/>
        </w:rPr>
        <w:t>”</w:t>
      </w:r>
      <w:r w:rsidR="001316DE">
        <w:rPr>
          <w:rFonts w:ascii="Times New Roman" w:hAnsi="Times New Roman"/>
        </w:rPr>
        <w:t xml:space="preserve"> gives.  For example, the</w:t>
      </w:r>
      <w:r w:rsidR="00772565">
        <w:rPr>
          <w:rFonts w:ascii="Times New Roman" w:hAnsi="Times New Roman"/>
        </w:rPr>
        <w:t xml:space="preserve"> puzzle</w:t>
      </w:r>
      <w:r w:rsidR="001316DE">
        <w:rPr>
          <w:rFonts w:ascii="Times New Roman" w:hAnsi="Times New Roman"/>
        </w:rPr>
        <w:t xml:space="preserve"> state</w:t>
      </w:r>
    </w:p>
    <w:p w14:paraId="1EE1D682" w14:textId="77777777" w:rsidR="001316DE" w:rsidRDefault="001316DE" w:rsidP="00602DED">
      <w:pPr>
        <w:rPr>
          <w:rFonts w:ascii="Times New Roman" w:hAnsi="Times New Roman"/>
        </w:rPr>
      </w:pPr>
    </w:p>
    <w:tbl>
      <w:tblPr>
        <w:tblStyle w:val="TableGrid"/>
        <w:tblW w:w="2880" w:type="dxa"/>
        <w:jc w:val="center"/>
        <w:tblLook w:val="04A0" w:firstRow="1" w:lastRow="0" w:firstColumn="1" w:lastColumn="0" w:noHBand="0" w:noVBand="1"/>
      </w:tblPr>
      <w:tblGrid>
        <w:gridCol w:w="720"/>
        <w:gridCol w:w="720"/>
        <w:gridCol w:w="720"/>
        <w:gridCol w:w="720"/>
      </w:tblGrid>
      <w:tr w:rsidR="00855B63" w14:paraId="481D8DEA" w14:textId="77777777" w:rsidTr="008A0459">
        <w:trPr>
          <w:jc w:val="center"/>
        </w:trPr>
        <w:tc>
          <w:tcPr>
            <w:tcW w:w="2214" w:type="dxa"/>
          </w:tcPr>
          <w:p w14:paraId="19C965B4" w14:textId="77777777" w:rsidR="00855B63" w:rsidRDefault="00855B63" w:rsidP="008A0459">
            <w:pPr>
              <w:rPr>
                <w:rFonts w:ascii="Times New Roman" w:hAnsi="Times New Roman"/>
              </w:rPr>
            </w:pPr>
          </w:p>
        </w:tc>
        <w:tc>
          <w:tcPr>
            <w:tcW w:w="2214" w:type="dxa"/>
          </w:tcPr>
          <w:p w14:paraId="5E4F62A9" w14:textId="77777777" w:rsidR="00855B63" w:rsidRDefault="00855B63" w:rsidP="008A0459">
            <w:pPr>
              <w:rPr>
                <w:rFonts w:ascii="Times New Roman" w:hAnsi="Times New Roman"/>
              </w:rPr>
            </w:pPr>
            <w:r>
              <w:rPr>
                <w:rFonts w:ascii="Times New Roman" w:hAnsi="Times New Roman"/>
              </w:rPr>
              <w:t>12</w:t>
            </w:r>
          </w:p>
        </w:tc>
        <w:tc>
          <w:tcPr>
            <w:tcW w:w="2214" w:type="dxa"/>
          </w:tcPr>
          <w:p w14:paraId="2688D70C" w14:textId="77777777" w:rsidR="00855B63" w:rsidRDefault="00855B63" w:rsidP="008A0459">
            <w:pPr>
              <w:rPr>
                <w:rFonts w:ascii="Times New Roman" w:hAnsi="Times New Roman"/>
              </w:rPr>
            </w:pPr>
            <w:r>
              <w:rPr>
                <w:rFonts w:ascii="Times New Roman" w:hAnsi="Times New Roman"/>
              </w:rPr>
              <w:t>11</w:t>
            </w:r>
          </w:p>
        </w:tc>
        <w:tc>
          <w:tcPr>
            <w:tcW w:w="2214" w:type="dxa"/>
          </w:tcPr>
          <w:p w14:paraId="6AAE9F2E" w14:textId="77777777" w:rsidR="00855B63" w:rsidRDefault="00855B63" w:rsidP="008A0459">
            <w:pPr>
              <w:rPr>
                <w:rFonts w:ascii="Times New Roman" w:hAnsi="Times New Roman"/>
              </w:rPr>
            </w:pPr>
            <w:r>
              <w:rPr>
                <w:rFonts w:ascii="Times New Roman" w:hAnsi="Times New Roman"/>
              </w:rPr>
              <w:t>13</w:t>
            </w:r>
          </w:p>
        </w:tc>
      </w:tr>
      <w:tr w:rsidR="00855B63" w14:paraId="508F901A" w14:textId="77777777" w:rsidTr="008A0459">
        <w:trPr>
          <w:jc w:val="center"/>
        </w:trPr>
        <w:tc>
          <w:tcPr>
            <w:tcW w:w="2214" w:type="dxa"/>
          </w:tcPr>
          <w:p w14:paraId="30DA1A8F" w14:textId="77777777" w:rsidR="00855B63" w:rsidRDefault="00855B63" w:rsidP="008A0459">
            <w:pPr>
              <w:rPr>
                <w:rFonts w:ascii="Times New Roman" w:hAnsi="Times New Roman"/>
              </w:rPr>
            </w:pPr>
            <w:r>
              <w:rPr>
                <w:rFonts w:ascii="Times New Roman" w:hAnsi="Times New Roman"/>
              </w:rPr>
              <w:t>15</w:t>
            </w:r>
          </w:p>
        </w:tc>
        <w:tc>
          <w:tcPr>
            <w:tcW w:w="2214" w:type="dxa"/>
          </w:tcPr>
          <w:p w14:paraId="3A399D8A" w14:textId="77777777" w:rsidR="00855B63" w:rsidRDefault="00855B63" w:rsidP="008A0459">
            <w:pPr>
              <w:rPr>
                <w:rFonts w:ascii="Times New Roman" w:hAnsi="Times New Roman"/>
              </w:rPr>
            </w:pPr>
            <w:r>
              <w:rPr>
                <w:rFonts w:ascii="Times New Roman" w:hAnsi="Times New Roman"/>
              </w:rPr>
              <w:t>14</w:t>
            </w:r>
          </w:p>
        </w:tc>
        <w:tc>
          <w:tcPr>
            <w:tcW w:w="2214" w:type="dxa"/>
          </w:tcPr>
          <w:p w14:paraId="4F5D9CCF" w14:textId="77777777" w:rsidR="00855B63" w:rsidRDefault="00855B63" w:rsidP="008A0459">
            <w:pPr>
              <w:rPr>
                <w:rFonts w:ascii="Times New Roman" w:hAnsi="Times New Roman"/>
              </w:rPr>
            </w:pPr>
            <w:r>
              <w:rPr>
                <w:rFonts w:ascii="Times New Roman" w:hAnsi="Times New Roman"/>
              </w:rPr>
              <w:t>10</w:t>
            </w:r>
          </w:p>
        </w:tc>
        <w:tc>
          <w:tcPr>
            <w:tcW w:w="2214" w:type="dxa"/>
          </w:tcPr>
          <w:p w14:paraId="55559DB2" w14:textId="77777777" w:rsidR="00855B63" w:rsidRDefault="00855B63" w:rsidP="008A0459">
            <w:pPr>
              <w:rPr>
                <w:rFonts w:ascii="Times New Roman" w:hAnsi="Times New Roman"/>
              </w:rPr>
            </w:pPr>
            <w:r>
              <w:rPr>
                <w:rFonts w:ascii="Times New Roman" w:hAnsi="Times New Roman"/>
              </w:rPr>
              <w:t>9</w:t>
            </w:r>
          </w:p>
        </w:tc>
      </w:tr>
      <w:tr w:rsidR="00855B63" w14:paraId="6D86A2C1" w14:textId="77777777" w:rsidTr="008A0459">
        <w:trPr>
          <w:jc w:val="center"/>
        </w:trPr>
        <w:tc>
          <w:tcPr>
            <w:tcW w:w="2214" w:type="dxa"/>
          </w:tcPr>
          <w:p w14:paraId="2E981880" w14:textId="77777777" w:rsidR="00855B63" w:rsidRDefault="00855B63" w:rsidP="008A0459">
            <w:pPr>
              <w:rPr>
                <w:rFonts w:ascii="Times New Roman" w:hAnsi="Times New Roman"/>
              </w:rPr>
            </w:pPr>
            <w:r>
              <w:rPr>
                <w:rFonts w:ascii="Times New Roman" w:hAnsi="Times New Roman"/>
              </w:rPr>
              <w:t>3</w:t>
            </w:r>
          </w:p>
        </w:tc>
        <w:tc>
          <w:tcPr>
            <w:tcW w:w="2214" w:type="dxa"/>
          </w:tcPr>
          <w:p w14:paraId="1BF0C549" w14:textId="77777777" w:rsidR="00855B63" w:rsidRDefault="00855B63" w:rsidP="008A0459">
            <w:pPr>
              <w:rPr>
                <w:rFonts w:ascii="Times New Roman" w:hAnsi="Times New Roman"/>
              </w:rPr>
            </w:pPr>
            <w:r>
              <w:rPr>
                <w:rFonts w:ascii="Times New Roman" w:hAnsi="Times New Roman"/>
              </w:rPr>
              <w:t>7</w:t>
            </w:r>
          </w:p>
        </w:tc>
        <w:tc>
          <w:tcPr>
            <w:tcW w:w="2214" w:type="dxa"/>
          </w:tcPr>
          <w:p w14:paraId="7ECD52BD" w14:textId="77777777" w:rsidR="00855B63" w:rsidRDefault="00855B63" w:rsidP="008A0459">
            <w:pPr>
              <w:rPr>
                <w:rFonts w:ascii="Times New Roman" w:hAnsi="Times New Roman"/>
              </w:rPr>
            </w:pPr>
            <w:r>
              <w:rPr>
                <w:rFonts w:ascii="Times New Roman" w:hAnsi="Times New Roman"/>
              </w:rPr>
              <w:t>6</w:t>
            </w:r>
          </w:p>
        </w:tc>
        <w:tc>
          <w:tcPr>
            <w:tcW w:w="2214" w:type="dxa"/>
          </w:tcPr>
          <w:p w14:paraId="25EC18F8" w14:textId="77777777" w:rsidR="00855B63" w:rsidRDefault="00855B63" w:rsidP="008A0459">
            <w:pPr>
              <w:rPr>
                <w:rFonts w:ascii="Times New Roman" w:hAnsi="Times New Roman"/>
              </w:rPr>
            </w:pPr>
            <w:r>
              <w:rPr>
                <w:rFonts w:ascii="Times New Roman" w:hAnsi="Times New Roman"/>
              </w:rPr>
              <w:t>2</w:t>
            </w:r>
          </w:p>
        </w:tc>
      </w:tr>
      <w:tr w:rsidR="00855B63" w14:paraId="20F404DB" w14:textId="77777777" w:rsidTr="008A0459">
        <w:trPr>
          <w:jc w:val="center"/>
        </w:trPr>
        <w:tc>
          <w:tcPr>
            <w:tcW w:w="2214" w:type="dxa"/>
          </w:tcPr>
          <w:p w14:paraId="611EBCF3" w14:textId="77777777" w:rsidR="00855B63" w:rsidRDefault="00855B63" w:rsidP="008A0459">
            <w:pPr>
              <w:rPr>
                <w:rFonts w:ascii="Times New Roman" w:hAnsi="Times New Roman"/>
              </w:rPr>
            </w:pPr>
            <w:r>
              <w:rPr>
                <w:rFonts w:ascii="Times New Roman" w:hAnsi="Times New Roman"/>
              </w:rPr>
              <w:t>4</w:t>
            </w:r>
          </w:p>
        </w:tc>
        <w:tc>
          <w:tcPr>
            <w:tcW w:w="2214" w:type="dxa"/>
          </w:tcPr>
          <w:p w14:paraId="73439369" w14:textId="77777777" w:rsidR="00855B63" w:rsidRDefault="00855B63" w:rsidP="008A0459">
            <w:pPr>
              <w:rPr>
                <w:rFonts w:ascii="Times New Roman" w:hAnsi="Times New Roman"/>
              </w:rPr>
            </w:pPr>
            <w:r>
              <w:rPr>
                <w:rFonts w:ascii="Times New Roman" w:hAnsi="Times New Roman"/>
              </w:rPr>
              <w:t>8</w:t>
            </w:r>
          </w:p>
        </w:tc>
        <w:tc>
          <w:tcPr>
            <w:tcW w:w="2214" w:type="dxa"/>
          </w:tcPr>
          <w:p w14:paraId="027B1AE2" w14:textId="77777777" w:rsidR="00855B63" w:rsidRDefault="00855B63" w:rsidP="008A0459">
            <w:pPr>
              <w:rPr>
                <w:rFonts w:ascii="Times New Roman" w:hAnsi="Times New Roman"/>
              </w:rPr>
            </w:pPr>
            <w:r>
              <w:rPr>
                <w:rFonts w:ascii="Times New Roman" w:hAnsi="Times New Roman"/>
              </w:rPr>
              <w:t>5</w:t>
            </w:r>
          </w:p>
        </w:tc>
        <w:tc>
          <w:tcPr>
            <w:tcW w:w="2214" w:type="dxa"/>
          </w:tcPr>
          <w:p w14:paraId="47C30DC4" w14:textId="77777777" w:rsidR="00855B63" w:rsidRDefault="00855B63" w:rsidP="008A0459">
            <w:pPr>
              <w:rPr>
                <w:rFonts w:ascii="Times New Roman" w:hAnsi="Times New Roman"/>
              </w:rPr>
            </w:pPr>
            <w:r>
              <w:rPr>
                <w:rFonts w:ascii="Times New Roman" w:hAnsi="Times New Roman"/>
              </w:rPr>
              <w:t>1</w:t>
            </w:r>
          </w:p>
        </w:tc>
      </w:tr>
    </w:tbl>
    <w:p w14:paraId="520B8069" w14:textId="77777777" w:rsidR="00772565" w:rsidRDefault="00772565" w:rsidP="00602DED">
      <w:pPr>
        <w:rPr>
          <w:rFonts w:ascii="Times New Roman" w:hAnsi="Times New Roman"/>
        </w:rPr>
      </w:pPr>
    </w:p>
    <w:p w14:paraId="1B56F4EE" w14:textId="634F1F6A" w:rsidR="00772565" w:rsidRDefault="00772565" w:rsidP="00602DED">
      <w:pPr>
        <w:rPr>
          <w:rFonts w:ascii="Times New Roman" w:hAnsi="Times New Roman"/>
        </w:rPr>
      </w:pPr>
      <w:r>
        <w:rPr>
          <w:rFonts w:ascii="Times New Roman" w:hAnsi="Times New Roman"/>
        </w:rPr>
        <w:t>actually takes 80 moves to reach</w:t>
      </w:r>
      <w:r w:rsidR="001316DE">
        <w:rPr>
          <w:rFonts w:ascii="Times New Roman" w:hAnsi="Times New Roman"/>
        </w:rPr>
        <w:t xml:space="preserve"> the standard goal state</w:t>
      </w:r>
    </w:p>
    <w:p w14:paraId="1A0F9836" w14:textId="77777777" w:rsidR="001316DE" w:rsidRDefault="001316DE" w:rsidP="00602DED">
      <w:pPr>
        <w:rPr>
          <w:rFonts w:ascii="Times New Roman" w:hAnsi="Times New Roman"/>
        </w:rPr>
      </w:pPr>
    </w:p>
    <w:tbl>
      <w:tblPr>
        <w:tblStyle w:val="TableGrid"/>
        <w:tblW w:w="2880" w:type="dxa"/>
        <w:jc w:val="center"/>
        <w:tblLook w:val="04A0" w:firstRow="1" w:lastRow="0" w:firstColumn="1" w:lastColumn="0" w:noHBand="0" w:noVBand="1"/>
      </w:tblPr>
      <w:tblGrid>
        <w:gridCol w:w="720"/>
        <w:gridCol w:w="720"/>
        <w:gridCol w:w="720"/>
        <w:gridCol w:w="720"/>
      </w:tblGrid>
      <w:tr w:rsidR="00855B63" w14:paraId="44D397CC" w14:textId="77777777" w:rsidTr="008A0459">
        <w:trPr>
          <w:jc w:val="center"/>
        </w:trPr>
        <w:tc>
          <w:tcPr>
            <w:tcW w:w="2214" w:type="dxa"/>
          </w:tcPr>
          <w:p w14:paraId="371709D3" w14:textId="77777777" w:rsidR="00855B63" w:rsidRDefault="00855B63" w:rsidP="008A0459">
            <w:pPr>
              <w:rPr>
                <w:rFonts w:ascii="Times New Roman" w:hAnsi="Times New Roman"/>
              </w:rPr>
            </w:pPr>
            <w:r>
              <w:rPr>
                <w:rFonts w:ascii="Times New Roman" w:hAnsi="Times New Roman"/>
              </w:rPr>
              <w:t>1</w:t>
            </w:r>
          </w:p>
        </w:tc>
        <w:tc>
          <w:tcPr>
            <w:tcW w:w="2214" w:type="dxa"/>
          </w:tcPr>
          <w:p w14:paraId="09E0C6A3" w14:textId="77777777" w:rsidR="00855B63" w:rsidRDefault="00855B63" w:rsidP="008A0459">
            <w:pPr>
              <w:rPr>
                <w:rFonts w:ascii="Times New Roman" w:hAnsi="Times New Roman"/>
              </w:rPr>
            </w:pPr>
            <w:r>
              <w:rPr>
                <w:rFonts w:ascii="Times New Roman" w:hAnsi="Times New Roman"/>
              </w:rPr>
              <w:t>2</w:t>
            </w:r>
          </w:p>
        </w:tc>
        <w:tc>
          <w:tcPr>
            <w:tcW w:w="2214" w:type="dxa"/>
          </w:tcPr>
          <w:p w14:paraId="0F310CAC" w14:textId="77777777" w:rsidR="00855B63" w:rsidRDefault="00855B63" w:rsidP="008A0459">
            <w:pPr>
              <w:rPr>
                <w:rFonts w:ascii="Times New Roman" w:hAnsi="Times New Roman"/>
              </w:rPr>
            </w:pPr>
            <w:r>
              <w:rPr>
                <w:rFonts w:ascii="Times New Roman" w:hAnsi="Times New Roman"/>
              </w:rPr>
              <w:t>3</w:t>
            </w:r>
          </w:p>
        </w:tc>
        <w:tc>
          <w:tcPr>
            <w:tcW w:w="2214" w:type="dxa"/>
          </w:tcPr>
          <w:p w14:paraId="67BFD176" w14:textId="77777777" w:rsidR="00855B63" w:rsidRDefault="00855B63" w:rsidP="008A0459">
            <w:pPr>
              <w:rPr>
                <w:rFonts w:ascii="Times New Roman" w:hAnsi="Times New Roman"/>
              </w:rPr>
            </w:pPr>
            <w:r>
              <w:rPr>
                <w:rFonts w:ascii="Times New Roman" w:hAnsi="Times New Roman"/>
              </w:rPr>
              <w:t>4</w:t>
            </w:r>
          </w:p>
        </w:tc>
      </w:tr>
      <w:tr w:rsidR="00855B63" w14:paraId="0357C401" w14:textId="77777777" w:rsidTr="008A0459">
        <w:trPr>
          <w:jc w:val="center"/>
        </w:trPr>
        <w:tc>
          <w:tcPr>
            <w:tcW w:w="2214" w:type="dxa"/>
          </w:tcPr>
          <w:p w14:paraId="04735796" w14:textId="77777777" w:rsidR="00855B63" w:rsidRDefault="00855B63" w:rsidP="008A0459">
            <w:pPr>
              <w:rPr>
                <w:rFonts w:ascii="Times New Roman" w:hAnsi="Times New Roman"/>
              </w:rPr>
            </w:pPr>
            <w:r>
              <w:rPr>
                <w:rFonts w:ascii="Times New Roman" w:hAnsi="Times New Roman"/>
              </w:rPr>
              <w:t>5</w:t>
            </w:r>
          </w:p>
        </w:tc>
        <w:tc>
          <w:tcPr>
            <w:tcW w:w="2214" w:type="dxa"/>
          </w:tcPr>
          <w:p w14:paraId="57F3CD3D" w14:textId="77777777" w:rsidR="00855B63" w:rsidRDefault="00855B63" w:rsidP="008A0459">
            <w:pPr>
              <w:rPr>
                <w:rFonts w:ascii="Times New Roman" w:hAnsi="Times New Roman"/>
              </w:rPr>
            </w:pPr>
            <w:r>
              <w:rPr>
                <w:rFonts w:ascii="Times New Roman" w:hAnsi="Times New Roman"/>
              </w:rPr>
              <w:t>6</w:t>
            </w:r>
          </w:p>
        </w:tc>
        <w:tc>
          <w:tcPr>
            <w:tcW w:w="2214" w:type="dxa"/>
          </w:tcPr>
          <w:p w14:paraId="3F157C65" w14:textId="77777777" w:rsidR="00855B63" w:rsidRDefault="00855B63" w:rsidP="008A0459">
            <w:pPr>
              <w:rPr>
                <w:rFonts w:ascii="Times New Roman" w:hAnsi="Times New Roman"/>
              </w:rPr>
            </w:pPr>
            <w:r>
              <w:rPr>
                <w:rFonts w:ascii="Times New Roman" w:hAnsi="Times New Roman"/>
              </w:rPr>
              <w:t>7</w:t>
            </w:r>
          </w:p>
        </w:tc>
        <w:tc>
          <w:tcPr>
            <w:tcW w:w="2214" w:type="dxa"/>
          </w:tcPr>
          <w:p w14:paraId="3652035C" w14:textId="77777777" w:rsidR="00855B63" w:rsidRDefault="00855B63" w:rsidP="008A0459">
            <w:pPr>
              <w:rPr>
                <w:rFonts w:ascii="Times New Roman" w:hAnsi="Times New Roman"/>
              </w:rPr>
            </w:pPr>
            <w:r>
              <w:rPr>
                <w:rFonts w:ascii="Times New Roman" w:hAnsi="Times New Roman"/>
              </w:rPr>
              <w:t>8</w:t>
            </w:r>
          </w:p>
        </w:tc>
      </w:tr>
      <w:tr w:rsidR="00855B63" w14:paraId="42D49E55" w14:textId="77777777" w:rsidTr="008A0459">
        <w:trPr>
          <w:jc w:val="center"/>
        </w:trPr>
        <w:tc>
          <w:tcPr>
            <w:tcW w:w="2214" w:type="dxa"/>
          </w:tcPr>
          <w:p w14:paraId="59071D33" w14:textId="77777777" w:rsidR="00855B63" w:rsidRDefault="00855B63" w:rsidP="008A0459">
            <w:pPr>
              <w:rPr>
                <w:rFonts w:ascii="Times New Roman" w:hAnsi="Times New Roman"/>
              </w:rPr>
            </w:pPr>
            <w:r>
              <w:rPr>
                <w:rFonts w:ascii="Times New Roman" w:hAnsi="Times New Roman"/>
              </w:rPr>
              <w:t>9</w:t>
            </w:r>
          </w:p>
        </w:tc>
        <w:tc>
          <w:tcPr>
            <w:tcW w:w="2214" w:type="dxa"/>
          </w:tcPr>
          <w:p w14:paraId="00F80845" w14:textId="77777777" w:rsidR="00855B63" w:rsidRDefault="00855B63" w:rsidP="008A0459">
            <w:pPr>
              <w:rPr>
                <w:rFonts w:ascii="Times New Roman" w:hAnsi="Times New Roman"/>
              </w:rPr>
            </w:pPr>
            <w:r>
              <w:rPr>
                <w:rFonts w:ascii="Times New Roman" w:hAnsi="Times New Roman"/>
              </w:rPr>
              <w:t>10</w:t>
            </w:r>
          </w:p>
        </w:tc>
        <w:tc>
          <w:tcPr>
            <w:tcW w:w="2214" w:type="dxa"/>
          </w:tcPr>
          <w:p w14:paraId="4661F145" w14:textId="77777777" w:rsidR="00855B63" w:rsidRDefault="00855B63" w:rsidP="008A0459">
            <w:pPr>
              <w:rPr>
                <w:rFonts w:ascii="Times New Roman" w:hAnsi="Times New Roman"/>
              </w:rPr>
            </w:pPr>
            <w:r>
              <w:rPr>
                <w:rFonts w:ascii="Times New Roman" w:hAnsi="Times New Roman"/>
              </w:rPr>
              <w:t>11</w:t>
            </w:r>
          </w:p>
        </w:tc>
        <w:tc>
          <w:tcPr>
            <w:tcW w:w="2214" w:type="dxa"/>
          </w:tcPr>
          <w:p w14:paraId="3671B25E" w14:textId="77777777" w:rsidR="00855B63" w:rsidRDefault="00855B63" w:rsidP="008A0459">
            <w:pPr>
              <w:rPr>
                <w:rFonts w:ascii="Times New Roman" w:hAnsi="Times New Roman"/>
              </w:rPr>
            </w:pPr>
            <w:r>
              <w:rPr>
                <w:rFonts w:ascii="Times New Roman" w:hAnsi="Times New Roman"/>
              </w:rPr>
              <w:t>12</w:t>
            </w:r>
          </w:p>
        </w:tc>
      </w:tr>
      <w:tr w:rsidR="00855B63" w14:paraId="19ABE2B2" w14:textId="77777777" w:rsidTr="008A0459">
        <w:trPr>
          <w:jc w:val="center"/>
        </w:trPr>
        <w:tc>
          <w:tcPr>
            <w:tcW w:w="2214" w:type="dxa"/>
          </w:tcPr>
          <w:p w14:paraId="71CB0914" w14:textId="77777777" w:rsidR="00855B63" w:rsidRDefault="00855B63" w:rsidP="008A0459">
            <w:pPr>
              <w:rPr>
                <w:rFonts w:ascii="Times New Roman" w:hAnsi="Times New Roman"/>
              </w:rPr>
            </w:pPr>
            <w:r>
              <w:rPr>
                <w:rFonts w:ascii="Times New Roman" w:hAnsi="Times New Roman"/>
              </w:rPr>
              <w:t>13</w:t>
            </w:r>
          </w:p>
        </w:tc>
        <w:tc>
          <w:tcPr>
            <w:tcW w:w="2214" w:type="dxa"/>
          </w:tcPr>
          <w:p w14:paraId="15283B2E" w14:textId="77777777" w:rsidR="00855B63" w:rsidRDefault="00855B63" w:rsidP="008A0459">
            <w:pPr>
              <w:rPr>
                <w:rFonts w:ascii="Times New Roman" w:hAnsi="Times New Roman"/>
              </w:rPr>
            </w:pPr>
            <w:r>
              <w:rPr>
                <w:rFonts w:ascii="Times New Roman" w:hAnsi="Times New Roman"/>
              </w:rPr>
              <w:t>14</w:t>
            </w:r>
          </w:p>
        </w:tc>
        <w:tc>
          <w:tcPr>
            <w:tcW w:w="2214" w:type="dxa"/>
          </w:tcPr>
          <w:p w14:paraId="43731161" w14:textId="77777777" w:rsidR="00855B63" w:rsidRDefault="00855B63" w:rsidP="008A0459">
            <w:pPr>
              <w:rPr>
                <w:rFonts w:ascii="Times New Roman" w:hAnsi="Times New Roman"/>
              </w:rPr>
            </w:pPr>
            <w:r>
              <w:rPr>
                <w:rFonts w:ascii="Times New Roman" w:hAnsi="Times New Roman"/>
              </w:rPr>
              <w:t>15</w:t>
            </w:r>
          </w:p>
        </w:tc>
        <w:tc>
          <w:tcPr>
            <w:tcW w:w="2214" w:type="dxa"/>
          </w:tcPr>
          <w:p w14:paraId="306E7C86" w14:textId="77777777" w:rsidR="00855B63" w:rsidRDefault="00855B63" w:rsidP="008A0459">
            <w:pPr>
              <w:rPr>
                <w:rFonts w:ascii="Times New Roman" w:hAnsi="Times New Roman"/>
              </w:rPr>
            </w:pPr>
          </w:p>
        </w:tc>
      </w:tr>
    </w:tbl>
    <w:p w14:paraId="49710F46" w14:textId="77777777" w:rsidR="00772565" w:rsidRDefault="00772565" w:rsidP="00602DED">
      <w:pPr>
        <w:rPr>
          <w:rFonts w:ascii="Times New Roman" w:hAnsi="Times New Roman"/>
        </w:rPr>
      </w:pPr>
    </w:p>
    <w:p w14:paraId="3A34432E" w14:textId="4FAE3C35" w:rsidR="00772565" w:rsidRPr="001316DE" w:rsidRDefault="00772565" w:rsidP="00602DED">
      <w:pPr>
        <w:rPr>
          <w:rFonts w:ascii="Times New Roman" w:hAnsi="Times New Roman"/>
        </w:rPr>
      </w:pPr>
      <w:r>
        <w:rPr>
          <w:rFonts w:ascii="Times New Roman" w:hAnsi="Times New Roman"/>
        </w:rPr>
        <w:t>but the Manhattan distance</w:t>
      </w:r>
      <w:r w:rsidR="001316DE">
        <w:rPr>
          <w:rFonts w:ascii="Times New Roman" w:hAnsi="Times New Roman"/>
        </w:rPr>
        <w:t xml:space="preserve"> estimates</w:t>
      </w:r>
      <w:r>
        <w:rPr>
          <w:rFonts w:ascii="Times New Roman" w:hAnsi="Times New Roman"/>
        </w:rPr>
        <w:t xml:space="preserve"> only 56.</w:t>
      </w:r>
      <w:r w:rsidR="001316DE">
        <w:rPr>
          <w:rFonts w:ascii="Times New Roman" w:hAnsi="Times New Roman"/>
        </w:rPr>
        <w:t xml:space="preserve">  Since this is not an overestimate, Manhattan distance can be used as the “</w:t>
      </w:r>
      <w:r w:rsidR="001316DE" w:rsidRPr="001316DE">
        <w:rPr>
          <w:rFonts w:ascii="Times New Roman" w:hAnsi="Times New Roman"/>
          <w:b/>
        </w:rPr>
        <w:t>h</w:t>
      </w:r>
      <w:r w:rsidR="001316DE">
        <w:rPr>
          <w:rFonts w:ascii="Times New Roman" w:hAnsi="Times New Roman"/>
        </w:rPr>
        <w:t xml:space="preserve"> heuristic” in the A* algorithm, but the performance of A* would be much better with a better </w:t>
      </w:r>
      <w:r w:rsidR="001316DE">
        <w:rPr>
          <w:rFonts w:ascii="Times New Roman" w:hAnsi="Times New Roman"/>
          <w:b/>
        </w:rPr>
        <w:t>h</w:t>
      </w:r>
      <w:r w:rsidR="001316DE">
        <w:rPr>
          <w:rFonts w:ascii="Times New Roman" w:hAnsi="Times New Roman"/>
        </w:rPr>
        <w:t>.</w:t>
      </w:r>
    </w:p>
    <w:p w14:paraId="6E5424EA" w14:textId="77777777" w:rsidR="00175C57" w:rsidRDefault="00175C57" w:rsidP="00602DED">
      <w:pPr>
        <w:rPr>
          <w:rFonts w:ascii="Times New Roman" w:hAnsi="Times New Roman"/>
        </w:rPr>
      </w:pPr>
    </w:p>
    <w:p w14:paraId="6A489511" w14:textId="5AFA2631" w:rsidR="001316DE" w:rsidRDefault="001316DE" w:rsidP="001316DE">
      <w:pPr>
        <w:rPr>
          <w:rFonts w:ascii="Times New Roman" w:hAnsi="Times New Roman"/>
        </w:rPr>
      </w:pPr>
      <w:r>
        <w:rPr>
          <w:rFonts w:ascii="Times New Roman" w:hAnsi="Times New Roman"/>
        </w:rPr>
        <w:t>You will be supplied with 29 files</w:t>
      </w:r>
      <w:r w:rsidR="0071159B">
        <w:rPr>
          <w:rFonts w:ascii="Times New Roman" w:hAnsi="Times New Roman"/>
        </w:rPr>
        <w:t xml:space="preserve"> containing all the 15-puzzle states requiring exactly </w:t>
      </w:r>
      <w:r w:rsidR="0071159B">
        <w:rPr>
          <w:rFonts w:ascii="Times New Roman" w:hAnsi="Times New Roman"/>
          <w:b/>
        </w:rPr>
        <w:t>n</w:t>
      </w:r>
      <w:r w:rsidR="0071159B">
        <w:rPr>
          <w:rFonts w:ascii="Times New Roman" w:hAnsi="Times New Roman"/>
        </w:rPr>
        <w:t xml:space="preserve"> moves to reach the standard goal state for </w:t>
      </w:r>
      <w:r w:rsidR="0071159B">
        <w:rPr>
          <w:rFonts w:ascii="Times New Roman" w:hAnsi="Times New Roman"/>
          <w:b/>
        </w:rPr>
        <w:t>n</w:t>
      </w:r>
      <w:r w:rsidR="0071159B">
        <w:rPr>
          <w:rFonts w:ascii="Times New Roman" w:hAnsi="Times New Roman"/>
        </w:rPr>
        <w:t xml:space="preserve"> from 0 through 28.  (</w:t>
      </w:r>
      <w:r w:rsidR="0071159B">
        <w:rPr>
          <w:rFonts w:ascii="Times New Roman" w:hAnsi="Times New Roman"/>
          <w:b/>
        </w:rPr>
        <w:t>n</w:t>
      </w:r>
      <w:r w:rsidR="0071159B">
        <w:rPr>
          <w:rFonts w:ascii="Times New Roman" w:hAnsi="Times New Roman"/>
        </w:rPr>
        <w:t xml:space="preserve"> is the minimum, that is, each puzzle cannot be solved in less than </w:t>
      </w:r>
      <w:r w:rsidR="0071159B">
        <w:rPr>
          <w:rFonts w:ascii="Times New Roman" w:hAnsi="Times New Roman"/>
          <w:b/>
        </w:rPr>
        <w:t>n</w:t>
      </w:r>
      <w:r w:rsidR="0071159B">
        <w:rPr>
          <w:rFonts w:ascii="Times New Roman" w:hAnsi="Times New Roman"/>
        </w:rPr>
        <w:t xml:space="preserve"> moves.)  The files are named </w:t>
      </w:r>
      <w:r w:rsidR="0071159B" w:rsidRPr="0071159B">
        <w:rPr>
          <w:rFonts w:ascii="Times New Roman" w:hAnsi="Times New Roman"/>
          <w:b/>
        </w:rPr>
        <w:t>0states.bin</w:t>
      </w:r>
      <w:r w:rsidR="0071159B">
        <w:rPr>
          <w:rFonts w:ascii="Times New Roman" w:hAnsi="Times New Roman"/>
        </w:rPr>
        <w:t xml:space="preserve"> through </w:t>
      </w:r>
      <w:r w:rsidR="0071159B" w:rsidRPr="0071159B">
        <w:rPr>
          <w:rFonts w:ascii="Times New Roman" w:hAnsi="Times New Roman"/>
          <w:b/>
        </w:rPr>
        <w:t>28states.bin</w:t>
      </w:r>
      <w:r w:rsidR="00C850F6">
        <w:rPr>
          <w:rFonts w:ascii="Times New Roman" w:hAnsi="Times New Roman"/>
        </w:rPr>
        <w:t xml:space="preserve">.  </w:t>
      </w:r>
      <w:r w:rsidR="00CD45D8">
        <w:rPr>
          <w:rFonts w:ascii="Times New Roman" w:hAnsi="Times New Roman"/>
        </w:rPr>
        <w:t>Note: Some of the files are very large</w:t>
      </w:r>
      <w:r w:rsidR="00FF35BA">
        <w:rPr>
          <w:rFonts w:ascii="Times New Roman" w:hAnsi="Times New Roman"/>
        </w:rPr>
        <w:t xml:space="preserve">, but since they have shared read access you do not have to download them to your account.  </w:t>
      </w:r>
      <w:bookmarkStart w:id="0" w:name="_GoBack"/>
      <w:bookmarkEnd w:id="0"/>
      <w:r w:rsidR="00C850F6">
        <w:rPr>
          <w:rFonts w:ascii="Times New Roman" w:hAnsi="Times New Roman"/>
        </w:rPr>
        <w:t>The neural network is then trained</w:t>
      </w:r>
      <w:r w:rsidR="0071159B">
        <w:rPr>
          <w:rFonts w:ascii="Times New Roman" w:hAnsi="Times New Roman"/>
        </w:rPr>
        <w:t xml:space="preserve"> to produce an output of </w:t>
      </w:r>
      <w:r w:rsidR="0071159B">
        <w:rPr>
          <w:rFonts w:ascii="Times New Roman" w:hAnsi="Times New Roman"/>
          <w:b/>
        </w:rPr>
        <w:t>n</w:t>
      </w:r>
      <w:r w:rsidR="0071159B">
        <w:rPr>
          <w:rFonts w:ascii="Times New Roman" w:hAnsi="Times New Roman"/>
        </w:rPr>
        <w:t xml:space="preserve"> for each of the states in the corresponding &lt;</w:t>
      </w:r>
      <w:r w:rsidR="0071159B">
        <w:rPr>
          <w:rFonts w:ascii="Times New Roman" w:hAnsi="Times New Roman"/>
          <w:b/>
        </w:rPr>
        <w:t>n</w:t>
      </w:r>
      <w:r w:rsidR="00C850F6">
        <w:rPr>
          <w:rFonts w:ascii="Times New Roman" w:hAnsi="Times New Roman"/>
        </w:rPr>
        <w:t>&gt;states.bin file, for all 29 files.</w:t>
      </w:r>
    </w:p>
    <w:p w14:paraId="6D548A77" w14:textId="77777777" w:rsidR="00C850F6" w:rsidRDefault="00C850F6" w:rsidP="001316DE">
      <w:pPr>
        <w:rPr>
          <w:rFonts w:ascii="Times New Roman" w:hAnsi="Times New Roman"/>
        </w:rPr>
      </w:pPr>
    </w:p>
    <w:p w14:paraId="3D8DAD63" w14:textId="22472DAE" w:rsidR="00C850F6" w:rsidRDefault="009B36A9" w:rsidP="001316DE">
      <w:pPr>
        <w:rPr>
          <w:rFonts w:ascii="Times New Roman" w:hAnsi="Times New Roman"/>
        </w:rPr>
      </w:pPr>
      <w:r>
        <w:rPr>
          <w:rFonts w:ascii="Times New Roman" w:hAnsi="Times New Roman"/>
        </w:rPr>
        <w:t xml:space="preserve">Since </w:t>
      </w:r>
      <w:r w:rsidR="00C850F6">
        <w:rPr>
          <w:rFonts w:ascii="Times New Roman" w:hAnsi="Times New Roman"/>
        </w:rPr>
        <w:t>demultiplexing</w:t>
      </w:r>
      <w:r>
        <w:rPr>
          <w:rFonts w:ascii="Times New Roman" w:hAnsi="Times New Roman"/>
        </w:rPr>
        <w:t xml:space="preserve"> the input could require several additional neuron layers, you should convert the puzzle st</w:t>
      </w:r>
      <w:r w:rsidR="001D1C31">
        <w:rPr>
          <w:rFonts w:ascii="Times New Roman" w:hAnsi="Times New Roman"/>
        </w:rPr>
        <w:t>ate read in to 240</w:t>
      </w:r>
      <w:r w:rsidR="00532F84">
        <w:rPr>
          <w:rFonts w:ascii="Times New Roman" w:hAnsi="Times New Roman"/>
        </w:rPr>
        <w:t xml:space="preserve"> bits</w:t>
      </w:r>
      <w:r>
        <w:rPr>
          <w:rFonts w:ascii="Times New Roman" w:hAnsi="Times New Roman"/>
        </w:rPr>
        <w:t xml:space="preserve"> as follows:</w:t>
      </w:r>
    </w:p>
    <w:p w14:paraId="2DE4767C" w14:textId="41EBBA62" w:rsidR="000F3213" w:rsidRDefault="00532F84" w:rsidP="00532F84">
      <w:pPr>
        <w:pStyle w:val="ListParagraph"/>
        <w:numPr>
          <w:ilvl w:val="0"/>
          <w:numId w:val="12"/>
        </w:numPr>
        <w:rPr>
          <w:rFonts w:ascii="Times New Roman" w:hAnsi="Times New Roman"/>
        </w:rPr>
      </w:pPr>
      <w:r>
        <w:rPr>
          <w:rFonts w:ascii="Times New Roman" w:hAnsi="Times New Roman"/>
        </w:rPr>
        <w:t>Open the file in binary mode</w:t>
      </w:r>
    </w:p>
    <w:p w14:paraId="2F7A919F" w14:textId="34B207FA" w:rsidR="0071159B" w:rsidRPr="001D1C31" w:rsidRDefault="00532F84" w:rsidP="001316DE">
      <w:pPr>
        <w:pStyle w:val="ListParagraph"/>
        <w:numPr>
          <w:ilvl w:val="0"/>
          <w:numId w:val="12"/>
        </w:numPr>
        <w:rPr>
          <w:rFonts w:ascii="Times New Roman" w:hAnsi="Times New Roman"/>
        </w:rPr>
      </w:pPr>
      <w:r>
        <w:rPr>
          <w:rFonts w:ascii="Times New Roman" w:hAnsi="Times New Roman"/>
        </w:rPr>
        <w:t>Read 8 bytes</w:t>
      </w:r>
      <w:r w:rsidR="001D1C31">
        <w:rPr>
          <w:rFonts w:ascii="Times New Roman" w:hAnsi="Times New Roman"/>
        </w:rPr>
        <w:t xml:space="preserve"> as a 64-bit integer</w:t>
      </w:r>
    </w:p>
    <w:p w14:paraId="1C6DFD9F" w14:textId="2EE24891" w:rsidR="00532F84" w:rsidRDefault="00532F84" w:rsidP="00602DED">
      <w:pPr>
        <w:rPr>
          <w:rFonts w:ascii="Times New Roman" w:hAnsi="Times New Roman"/>
        </w:rPr>
      </w:pPr>
      <w:r>
        <w:rPr>
          <w:rFonts w:ascii="Times New Roman" w:hAnsi="Times New Roman"/>
        </w:rPr>
        <w:t>Warning: Check the endian-ness of your data.  Here’</w:t>
      </w:r>
      <w:r w:rsidR="001D1C31">
        <w:rPr>
          <w:rFonts w:ascii="Times New Roman" w:hAnsi="Times New Roman"/>
        </w:rPr>
        <w:t>s how: the single state in 0states.bin should read in as</w:t>
      </w:r>
      <w:r w:rsidR="00597B85">
        <w:rPr>
          <w:rFonts w:ascii="Times New Roman" w:hAnsi="Times New Roman"/>
        </w:rPr>
        <w:t xml:space="preserve"> equal to</w:t>
      </w:r>
      <w:r w:rsidR="001D1C31">
        <w:rPr>
          <w:rFonts w:ascii="Times New Roman" w:hAnsi="Times New Roman"/>
        </w:rPr>
        <w:t xml:space="preserve"> 0xf23456789abcdef0.  If it doesn’t, r</w:t>
      </w:r>
      <w:r w:rsidR="008C736E">
        <w:rPr>
          <w:rFonts w:ascii="Times New Roman" w:hAnsi="Times New Roman"/>
        </w:rPr>
        <w:t>everse the order of the 8 bytes to get this value.</w:t>
      </w:r>
    </w:p>
    <w:p w14:paraId="4897923E" w14:textId="1829349D" w:rsidR="001D1C31" w:rsidRDefault="001D1C31" w:rsidP="001D1C31">
      <w:pPr>
        <w:pStyle w:val="ListParagraph"/>
        <w:numPr>
          <w:ilvl w:val="0"/>
          <w:numId w:val="13"/>
        </w:numPr>
        <w:rPr>
          <w:rFonts w:ascii="Times New Roman" w:hAnsi="Times New Roman"/>
        </w:rPr>
      </w:pPr>
      <w:r>
        <w:rPr>
          <w:rFonts w:ascii="Times New Roman" w:hAnsi="Times New Roman"/>
        </w:rPr>
        <w:t>Ignore the first 4 (i.e., most significant) bits</w:t>
      </w:r>
    </w:p>
    <w:p w14:paraId="7012B150" w14:textId="58D1E2D4" w:rsidR="001D1C31" w:rsidRDefault="001D1C31" w:rsidP="001D1C31">
      <w:pPr>
        <w:pStyle w:val="ListParagraph"/>
        <w:numPr>
          <w:ilvl w:val="0"/>
          <w:numId w:val="13"/>
        </w:numPr>
        <w:rPr>
          <w:rFonts w:ascii="Times New Roman" w:hAnsi="Times New Roman"/>
        </w:rPr>
      </w:pPr>
      <w:r>
        <w:rPr>
          <w:rFonts w:ascii="Times New Roman" w:hAnsi="Times New Roman"/>
        </w:rPr>
        <w:t xml:space="preserve">Decode the remaining 60 bits as 15 fields of 4 bits </w:t>
      </w:r>
      <w:r w:rsidR="00C16156">
        <w:rPr>
          <w:rFonts w:ascii="Times New Roman" w:hAnsi="Times New Roman"/>
        </w:rPr>
        <w:t xml:space="preserve">each </w:t>
      </w:r>
      <w:r>
        <w:rPr>
          <w:rFonts w:ascii="Times New Roman" w:hAnsi="Times New Roman"/>
        </w:rPr>
        <w:t>representing the value of the tile (0 for the blank) in each posit</w:t>
      </w:r>
      <w:r w:rsidR="008C736E">
        <w:rPr>
          <w:rFonts w:ascii="Times New Roman" w:hAnsi="Times New Roman"/>
        </w:rPr>
        <w:t>ion of the puzzle except [0][0], stored row-wise as in C++.</w:t>
      </w:r>
      <w:r>
        <w:rPr>
          <w:rFonts w:ascii="Times New Roman" w:hAnsi="Times New Roman"/>
        </w:rPr>
        <w:t xml:space="preserve">  Thus </w:t>
      </w:r>
      <w:r>
        <w:rPr>
          <w:rFonts w:ascii="Times New Roman" w:hAnsi="Times New Roman"/>
        </w:rPr>
        <w:t>0xf23456789abcdef0</w:t>
      </w:r>
      <w:r>
        <w:rPr>
          <w:rFonts w:ascii="Times New Roman" w:hAnsi="Times New Roman"/>
        </w:rPr>
        <w:t xml:space="preserve"> means</w:t>
      </w:r>
    </w:p>
    <w:p w14:paraId="654F7A77" w14:textId="77777777" w:rsidR="001D1C31" w:rsidRDefault="001D1C31" w:rsidP="001D1C31">
      <w:pPr>
        <w:pStyle w:val="ListParagraph"/>
        <w:rPr>
          <w:rFonts w:ascii="Times New Roman" w:hAnsi="Times New Roman"/>
        </w:rPr>
      </w:pPr>
    </w:p>
    <w:tbl>
      <w:tblPr>
        <w:tblStyle w:val="TableGrid"/>
        <w:tblW w:w="2880" w:type="dxa"/>
        <w:jc w:val="center"/>
        <w:tblLook w:val="04A0" w:firstRow="1" w:lastRow="0" w:firstColumn="1" w:lastColumn="0" w:noHBand="0" w:noVBand="1"/>
      </w:tblPr>
      <w:tblGrid>
        <w:gridCol w:w="720"/>
        <w:gridCol w:w="720"/>
        <w:gridCol w:w="720"/>
        <w:gridCol w:w="720"/>
      </w:tblGrid>
      <w:tr w:rsidR="001D1C31" w14:paraId="2E79E3FC" w14:textId="77777777" w:rsidTr="008A0459">
        <w:trPr>
          <w:jc w:val="center"/>
        </w:trPr>
        <w:tc>
          <w:tcPr>
            <w:tcW w:w="2214" w:type="dxa"/>
          </w:tcPr>
          <w:p w14:paraId="4556B6CB" w14:textId="577B6997" w:rsidR="001D1C31" w:rsidRDefault="001D1C31" w:rsidP="008A0459">
            <w:pPr>
              <w:rPr>
                <w:rFonts w:ascii="Times New Roman" w:hAnsi="Times New Roman"/>
              </w:rPr>
            </w:pPr>
            <w:r>
              <w:rPr>
                <w:rFonts w:ascii="Times New Roman" w:hAnsi="Times New Roman"/>
              </w:rPr>
              <w:t>?</w:t>
            </w:r>
          </w:p>
        </w:tc>
        <w:tc>
          <w:tcPr>
            <w:tcW w:w="2214" w:type="dxa"/>
          </w:tcPr>
          <w:p w14:paraId="2AAF5A25" w14:textId="77777777" w:rsidR="001D1C31" w:rsidRDefault="001D1C31" w:rsidP="008A0459">
            <w:pPr>
              <w:rPr>
                <w:rFonts w:ascii="Times New Roman" w:hAnsi="Times New Roman"/>
              </w:rPr>
            </w:pPr>
            <w:r>
              <w:rPr>
                <w:rFonts w:ascii="Times New Roman" w:hAnsi="Times New Roman"/>
              </w:rPr>
              <w:t>2</w:t>
            </w:r>
          </w:p>
        </w:tc>
        <w:tc>
          <w:tcPr>
            <w:tcW w:w="2214" w:type="dxa"/>
          </w:tcPr>
          <w:p w14:paraId="24221376" w14:textId="77777777" w:rsidR="001D1C31" w:rsidRDefault="001D1C31" w:rsidP="008A0459">
            <w:pPr>
              <w:rPr>
                <w:rFonts w:ascii="Times New Roman" w:hAnsi="Times New Roman"/>
              </w:rPr>
            </w:pPr>
            <w:r>
              <w:rPr>
                <w:rFonts w:ascii="Times New Roman" w:hAnsi="Times New Roman"/>
              </w:rPr>
              <w:t>3</w:t>
            </w:r>
          </w:p>
        </w:tc>
        <w:tc>
          <w:tcPr>
            <w:tcW w:w="2214" w:type="dxa"/>
          </w:tcPr>
          <w:p w14:paraId="4A515D6C" w14:textId="77777777" w:rsidR="001D1C31" w:rsidRDefault="001D1C31" w:rsidP="008A0459">
            <w:pPr>
              <w:rPr>
                <w:rFonts w:ascii="Times New Roman" w:hAnsi="Times New Roman"/>
              </w:rPr>
            </w:pPr>
            <w:r>
              <w:rPr>
                <w:rFonts w:ascii="Times New Roman" w:hAnsi="Times New Roman"/>
              </w:rPr>
              <w:t>4</w:t>
            </w:r>
          </w:p>
        </w:tc>
      </w:tr>
      <w:tr w:rsidR="001D1C31" w14:paraId="0DCBDB3D" w14:textId="77777777" w:rsidTr="008A0459">
        <w:trPr>
          <w:jc w:val="center"/>
        </w:trPr>
        <w:tc>
          <w:tcPr>
            <w:tcW w:w="2214" w:type="dxa"/>
          </w:tcPr>
          <w:p w14:paraId="152BF5AB" w14:textId="77777777" w:rsidR="001D1C31" w:rsidRDefault="001D1C31" w:rsidP="008A0459">
            <w:pPr>
              <w:rPr>
                <w:rFonts w:ascii="Times New Roman" w:hAnsi="Times New Roman"/>
              </w:rPr>
            </w:pPr>
            <w:r>
              <w:rPr>
                <w:rFonts w:ascii="Times New Roman" w:hAnsi="Times New Roman"/>
              </w:rPr>
              <w:t>5</w:t>
            </w:r>
          </w:p>
        </w:tc>
        <w:tc>
          <w:tcPr>
            <w:tcW w:w="2214" w:type="dxa"/>
          </w:tcPr>
          <w:p w14:paraId="527C60A9" w14:textId="77777777" w:rsidR="001D1C31" w:rsidRDefault="001D1C31" w:rsidP="008A0459">
            <w:pPr>
              <w:rPr>
                <w:rFonts w:ascii="Times New Roman" w:hAnsi="Times New Roman"/>
              </w:rPr>
            </w:pPr>
            <w:r>
              <w:rPr>
                <w:rFonts w:ascii="Times New Roman" w:hAnsi="Times New Roman"/>
              </w:rPr>
              <w:t>6</w:t>
            </w:r>
          </w:p>
        </w:tc>
        <w:tc>
          <w:tcPr>
            <w:tcW w:w="2214" w:type="dxa"/>
          </w:tcPr>
          <w:p w14:paraId="08950E70" w14:textId="77777777" w:rsidR="001D1C31" w:rsidRDefault="001D1C31" w:rsidP="008A0459">
            <w:pPr>
              <w:rPr>
                <w:rFonts w:ascii="Times New Roman" w:hAnsi="Times New Roman"/>
              </w:rPr>
            </w:pPr>
            <w:r>
              <w:rPr>
                <w:rFonts w:ascii="Times New Roman" w:hAnsi="Times New Roman"/>
              </w:rPr>
              <w:t>7</w:t>
            </w:r>
          </w:p>
        </w:tc>
        <w:tc>
          <w:tcPr>
            <w:tcW w:w="2214" w:type="dxa"/>
          </w:tcPr>
          <w:p w14:paraId="59578666" w14:textId="77777777" w:rsidR="001D1C31" w:rsidRDefault="001D1C31" w:rsidP="008A0459">
            <w:pPr>
              <w:rPr>
                <w:rFonts w:ascii="Times New Roman" w:hAnsi="Times New Roman"/>
              </w:rPr>
            </w:pPr>
            <w:r>
              <w:rPr>
                <w:rFonts w:ascii="Times New Roman" w:hAnsi="Times New Roman"/>
              </w:rPr>
              <w:t>8</w:t>
            </w:r>
          </w:p>
        </w:tc>
      </w:tr>
      <w:tr w:rsidR="001D1C31" w14:paraId="783A9618" w14:textId="77777777" w:rsidTr="008A0459">
        <w:trPr>
          <w:jc w:val="center"/>
        </w:trPr>
        <w:tc>
          <w:tcPr>
            <w:tcW w:w="2214" w:type="dxa"/>
          </w:tcPr>
          <w:p w14:paraId="60A66104" w14:textId="77777777" w:rsidR="001D1C31" w:rsidRDefault="001D1C31" w:rsidP="008A0459">
            <w:pPr>
              <w:rPr>
                <w:rFonts w:ascii="Times New Roman" w:hAnsi="Times New Roman"/>
              </w:rPr>
            </w:pPr>
            <w:r>
              <w:rPr>
                <w:rFonts w:ascii="Times New Roman" w:hAnsi="Times New Roman"/>
              </w:rPr>
              <w:t>9</w:t>
            </w:r>
          </w:p>
        </w:tc>
        <w:tc>
          <w:tcPr>
            <w:tcW w:w="2214" w:type="dxa"/>
          </w:tcPr>
          <w:p w14:paraId="69E4B695" w14:textId="77777777" w:rsidR="001D1C31" w:rsidRDefault="001D1C31" w:rsidP="008A0459">
            <w:pPr>
              <w:rPr>
                <w:rFonts w:ascii="Times New Roman" w:hAnsi="Times New Roman"/>
              </w:rPr>
            </w:pPr>
            <w:r>
              <w:rPr>
                <w:rFonts w:ascii="Times New Roman" w:hAnsi="Times New Roman"/>
              </w:rPr>
              <w:t>10</w:t>
            </w:r>
          </w:p>
        </w:tc>
        <w:tc>
          <w:tcPr>
            <w:tcW w:w="2214" w:type="dxa"/>
          </w:tcPr>
          <w:p w14:paraId="063D740F" w14:textId="77777777" w:rsidR="001D1C31" w:rsidRDefault="001D1C31" w:rsidP="008A0459">
            <w:pPr>
              <w:rPr>
                <w:rFonts w:ascii="Times New Roman" w:hAnsi="Times New Roman"/>
              </w:rPr>
            </w:pPr>
            <w:r>
              <w:rPr>
                <w:rFonts w:ascii="Times New Roman" w:hAnsi="Times New Roman"/>
              </w:rPr>
              <w:t>11</w:t>
            </w:r>
          </w:p>
        </w:tc>
        <w:tc>
          <w:tcPr>
            <w:tcW w:w="2214" w:type="dxa"/>
          </w:tcPr>
          <w:p w14:paraId="7E9A1593" w14:textId="77777777" w:rsidR="001D1C31" w:rsidRDefault="001D1C31" w:rsidP="008A0459">
            <w:pPr>
              <w:rPr>
                <w:rFonts w:ascii="Times New Roman" w:hAnsi="Times New Roman"/>
              </w:rPr>
            </w:pPr>
            <w:r>
              <w:rPr>
                <w:rFonts w:ascii="Times New Roman" w:hAnsi="Times New Roman"/>
              </w:rPr>
              <w:t>12</w:t>
            </w:r>
          </w:p>
        </w:tc>
      </w:tr>
      <w:tr w:rsidR="001D1C31" w14:paraId="4AC0EC93" w14:textId="77777777" w:rsidTr="008A0459">
        <w:trPr>
          <w:jc w:val="center"/>
        </w:trPr>
        <w:tc>
          <w:tcPr>
            <w:tcW w:w="2214" w:type="dxa"/>
          </w:tcPr>
          <w:p w14:paraId="7A9D13EC" w14:textId="77777777" w:rsidR="001D1C31" w:rsidRDefault="001D1C31" w:rsidP="008A0459">
            <w:pPr>
              <w:rPr>
                <w:rFonts w:ascii="Times New Roman" w:hAnsi="Times New Roman"/>
              </w:rPr>
            </w:pPr>
            <w:r>
              <w:rPr>
                <w:rFonts w:ascii="Times New Roman" w:hAnsi="Times New Roman"/>
              </w:rPr>
              <w:lastRenderedPageBreak/>
              <w:t>13</w:t>
            </w:r>
          </w:p>
        </w:tc>
        <w:tc>
          <w:tcPr>
            <w:tcW w:w="2214" w:type="dxa"/>
          </w:tcPr>
          <w:p w14:paraId="771232A7" w14:textId="77777777" w:rsidR="001D1C31" w:rsidRDefault="001D1C31" w:rsidP="008A0459">
            <w:pPr>
              <w:rPr>
                <w:rFonts w:ascii="Times New Roman" w:hAnsi="Times New Roman"/>
              </w:rPr>
            </w:pPr>
            <w:r>
              <w:rPr>
                <w:rFonts w:ascii="Times New Roman" w:hAnsi="Times New Roman"/>
              </w:rPr>
              <w:t>14</w:t>
            </w:r>
          </w:p>
        </w:tc>
        <w:tc>
          <w:tcPr>
            <w:tcW w:w="2214" w:type="dxa"/>
          </w:tcPr>
          <w:p w14:paraId="102E1C7E" w14:textId="77777777" w:rsidR="001D1C31" w:rsidRDefault="001D1C31" w:rsidP="008A0459">
            <w:pPr>
              <w:rPr>
                <w:rFonts w:ascii="Times New Roman" w:hAnsi="Times New Roman"/>
              </w:rPr>
            </w:pPr>
            <w:r>
              <w:rPr>
                <w:rFonts w:ascii="Times New Roman" w:hAnsi="Times New Roman"/>
              </w:rPr>
              <w:t>15</w:t>
            </w:r>
          </w:p>
        </w:tc>
        <w:tc>
          <w:tcPr>
            <w:tcW w:w="2214" w:type="dxa"/>
          </w:tcPr>
          <w:p w14:paraId="5407CFEF" w14:textId="77777777" w:rsidR="001D1C31" w:rsidRDefault="001D1C31" w:rsidP="008A0459">
            <w:pPr>
              <w:rPr>
                <w:rFonts w:ascii="Times New Roman" w:hAnsi="Times New Roman"/>
              </w:rPr>
            </w:pPr>
          </w:p>
        </w:tc>
      </w:tr>
    </w:tbl>
    <w:p w14:paraId="7AB4A083" w14:textId="6ADB6399" w:rsidR="001D1C31" w:rsidRDefault="00597B85" w:rsidP="001D1C31">
      <w:pPr>
        <w:rPr>
          <w:rFonts w:ascii="Times New Roman" w:hAnsi="Times New Roman"/>
        </w:rPr>
      </w:pPr>
      <w:r>
        <w:rPr>
          <w:rFonts w:ascii="Times New Roman" w:hAnsi="Times New Roman"/>
        </w:rPr>
        <w:tab/>
      </w:r>
    </w:p>
    <w:p w14:paraId="61AAA727" w14:textId="40856D4A" w:rsidR="00597B85" w:rsidRDefault="00597B85" w:rsidP="00597B85">
      <w:pPr>
        <w:ind w:left="720"/>
        <w:rPr>
          <w:rFonts w:ascii="Times New Roman" w:hAnsi="Times New Roman"/>
        </w:rPr>
      </w:pPr>
      <w:r>
        <w:rPr>
          <w:rFonts w:ascii="Times New Roman" w:hAnsi="Times New Roman"/>
        </w:rPr>
        <w:t xml:space="preserve">Note that </w:t>
      </w:r>
      <w:r w:rsidR="008C736E">
        <w:rPr>
          <w:rFonts w:ascii="Times New Roman" w:hAnsi="Times New Roman"/>
        </w:rPr>
        <w:t xml:space="preserve">for this project </w:t>
      </w:r>
      <w:r>
        <w:rPr>
          <w:rFonts w:ascii="Times New Roman" w:hAnsi="Times New Roman"/>
        </w:rPr>
        <w:t xml:space="preserve">we don’t have to deduce what tile is in [0][0] since it is completely determined by the other 15 </w:t>
      </w:r>
      <w:r w:rsidR="00A0525A">
        <w:rPr>
          <w:rFonts w:ascii="Times New Roman" w:hAnsi="Times New Roman"/>
        </w:rPr>
        <w:t>positions</w:t>
      </w:r>
      <w:r>
        <w:rPr>
          <w:rFonts w:ascii="Times New Roman" w:hAnsi="Times New Roman"/>
        </w:rPr>
        <w:t xml:space="preserve"> and would not add any information (negative entropy).</w:t>
      </w:r>
    </w:p>
    <w:p w14:paraId="5EE83877" w14:textId="1FF752DB" w:rsidR="00597B85" w:rsidRDefault="00597B85" w:rsidP="00597B85">
      <w:pPr>
        <w:pStyle w:val="ListParagraph"/>
        <w:numPr>
          <w:ilvl w:val="0"/>
          <w:numId w:val="15"/>
        </w:numPr>
        <w:rPr>
          <w:rFonts w:ascii="Times New Roman" w:hAnsi="Times New Roman"/>
        </w:rPr>
      </w:pPr>
      <w:r>
        <w:rPr>
          <w:rFonts w:ascii="Times New Roman" w:hAnsi="Times New Roman"/>
        </w:rPr>
        <w:t>Now express ea</w:t>
      </w:r>
      <w:r w:rsidR="00A0525A">
        <w:rPr>
          <w:rFonts w:ascii="Times New Roman" w:hAnsi="Times New Roman"/>
        </w:rPr>
        <w:t>ch 4-bit value as 16 bits with one</w:t>
      </w:r>
      <w:r>
        <w:rPr>
          <w:rFonts w:ascii="Times New Roman" w:hAnsi="Times New Roman"/>
        </w:rPr>
        <w:t xml:space="preserve"> bit corresponding to each value: </w:t>
      </w:r>
    </w:p>
    <w:p w14:paraId="46E8BD4F" w14:textId="0AB3856F" w:rsidR="00597B85" w:rsidRDefault="00597B85" w:rsidP="00597B85">
      <w:pPr>
        <w:pStyle w:val="ListParagraph"/>
        <w:rPr>
          <w:rFonts w:ascii="Times New Roman" w:hAnsi="Times New Roman"/>
        </w:rPr>
      </w:pPr>
      <w:r>
        <w:rPr>
          <w:rFonts w:ascii="Times New Roman" w:hAnsi="Times New Roman"/>
        </w:rPr>
        <w:t>0 is expressed as 0b0000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0001 (the 1 is in the 2</w:t>
      </w:r>
      <w:r w:rsidRPr="00597B85">
        <w:rPr>
          <w:rFonts w:ascii="Times New Roman" w:hAnsi="Times New Roman"/>
          <w:vertAlign w:val="superscript"/>
        </w:rPr>
        <w:t>0</w:t>
      </w:r>
      <w:r>
        <w:rPr>
          <w:rFonts w:ascii="Times New Roman" w:hAnsi="Times New Roman"/>
        </w:rPr>
        <w:t xml:space="preserve"> position)</w:t>
      </w:r>
    </w:p>
    <w:p w14:paraId="79B471D7" w14:textId="5A4F5489" w:rsidR="00597B85" w:rsidRDefault="00A0525A" w:rsidP="00597B85">
      <w:pPr>
        <w:pStyle w:val="ListParagraph"/>
        <w:rPr>
          <w:rFonts w:ascii="Times New Roman" w:hAnsi="Times New Roman"/>
        </w:rPr>
      </w:pPr>
      <w:r>
        <w:rPr>
          <w:rFonts w:ascii="Times New Roman" w:hAnsi="Times New Roman"/>
        </w:rPr>
        <w:t>1</w:t>
      </w:r>
      <w:r w:rsidR="00597B85">
        <w:rPr>
          <w:rFonts w:ascii="Times New Roman" w:hAnsi="Times New Roman"/>
        </w:rPr>
        <w:t xml:space="preserve"> is expressed as 0b0000</w:t>
      </w:r>
      <w:r w:rsidR="00597B85">
        <w:rPr>
          <w:rFonts w:ascii="Times New Roman" w:hAnsi="Times New Roman" w:cs="Times New Roman"/>
        </w:rPr>
        <w:t>'</w:t>
      </w:r>
      <w:r w:rsidR="00597B85">
        <w:rPr>
          <w:rFonts w:ascii="Times New Roman" w:hAnsi="Times New Roman"/>
        </w:rPr>
        <w:t>0000</w:t>
      </w:r>
      <w:r w:rsidR="00597B85">
        <w:rPr>
          <w:rFonts w:ascii="Times New Roman" w:hAnsi="Times New Roman" w:cs="Times New Roman"/>
        </w:rPr>
        <w:t>'</w:t>
      </w:r>
      <w:r w:rsidR="00597B85">
        <w:rPr>
          <w:rFonts w:ascii="Times New Roman" w:hAnsi="Times New Roman"/>
        </w:rPr>
        <w:t>0000</w:t>
      </w:r>
      <w:r w:rsidR="00597B85">
        <w:rPr>
          <w:rFonts w:ascii="Times New Roman" w:hAnsi="Times New Roman" w:cs="Times New Roman"/>
        </w:rPr>
        <w:t>'</w:t>
      </w:r>
      <w:r>
        <w:rPr>
          <w:rFonts w:ascii="Times New Roman" w:hAnsi="Times New Roman"/>
        </w:rPr>
        <w:t>0010</w:t>
      </w:r>
      <w:r w:rsidR="00597B85">
        <w:rPr>
          <w:rFonts w:ascii="Times New Roman" w:hAnsi="Times New Roman"/>
        </w:rPr>
        <w:t xml:space="preserve"> (the 1 is in the 2</w:t>
      </w:r>
      <w:r>
        <w:rPr>
          <w:rFonts w:ascii="Times New Roman" w:hAnsi="Times New Roman"/>
          <w:vertAlign w:val="superscript"/>
        </w:rPr>
        <w:t>1</w:t>
      </w:r>
      <w:r w:rsidR="00597B85">
        <w:rPr>
          <w:rFonts w:ascii="Times New Roman" w:hAnsi="Times New Roman"/>
        </w:rPr>
        <w:t xml:space="preserve"> position)</w:t>
      </w:r>
    </w:p>
    <w:p w14:paraId="1A805113" w14:textId="53FF07B6" w:rsidR="00597B85" w:rsidRDefault="00A0525A" w:rsidP="00597B85">
      <w:pPr>
        <w:pStyle w:val="ListParagraph"/>
        <w:rPr>
          <w:rFonts w:ascii="Times New Roman" w:hAnsi="Times New Roman"/>
        </w:rPr>
      </w:pPr>
      <w:r>
        <w:rPr>
          <w:rFonts w:ascii="Times New Roman" w:hAnsi="Times New Roman"/>
        </w:rPr>
        <w:t>2</w:t>
      </w:r>
      <w:r w:rsidR="00597B85">
        <w:rPr>
          <w:rFonts w:ascii="Times New Roman" w:hAnsi="Times New Roman"/>
        </w:rPr>
        <w:t xml:space="preserve"> is expressed as 0b0000</w:t>
      </w:r>
      <w:r w:rsidR="00597B85">
        <w:rPr>
          <w:rFonts w:ascii="Times New Roman" w:hAnsi="Times New Roman" w:cs="Times New Roman"/>
        </w:rPr>
        <w:t>'</w:t>
      </w:r>
      <w:r w:rsidR="00597B85">
        <w:rPr>
          <w:rFonts w:ascii="Times New Roman" w:hAnsi="Times New Roman"/>
        </w:rPr>
        <w:t>0000</w:t>
      </w:r>
      <w:r w:rsidR="00597B85">
        <w:rPr>
          <w:rFonts w:ascii="Times New Roman" w:hAnsi="Times New Roman" w:cs="Times New Roman"/>
        </w:rPr>
        <w:t>'</w:t>
      </w:r>
      <w:r w:rsidR="00597B85">
        <w:rPr>
          <w:rFonts w:ascii="Times New Roman" w:hAnsi="Times New Roman"/>
        </w:rPr>
        <w:t>0000</w:t>
      </w:r>
      <w:r w:rsidR="00597B85">
        <w:rPr>
          <w:rFonts w:ascii="Times New Roman" w:hAnsi="Times New Roman" w:cs="Times New Roman"/>
        </w:rPr>
        <w:t>'</w:t>
      </w:r>
      <w:r>
        <w:rPr>
          <w:rFonts w:ascii="Times New Roman" w:hAnsi="Times New Roman"/>
        </w:rPr>
        <w:t>0100</w:t>
      </w:r>
      <w:r w:rsidR="00597B85">
        <w:rPr>
          <w:rFonts w:ascii="Times New Roman" w:hAnsi="Times New Roman"/>
        </w:rPr>
        <w:t xml:space="preserve"> (the 1 is in the 2</w:t>
      </w:r>
      <w:r>
        <w:rPr>
          <w:rFonts w:ascii="Times New Roman" w:hAnsi="Times New Roman"/>
          <w:vertAlign w:val="superscript"/>
        </w:rPr>
        <w:t>2</w:t>
      </w:r>
      <w:r w:rsidR="00597B85">
        <w:rPr>
          <w:rFonts w:ascii="Times New Roman" w:hAnsi="Times New Roman"/>
        </w:rPr>
        <w:t xml:space="preserve"> position)</w:t>
      </w:r>
    </w:p>
    <w:p w14:paraId="3A12AE45" w14:textId="6ABE7DFA" w:rsidR="00597B85" w:rsidRDefault="00597B85" w:rsidP="00597B85">
      <w:pPr>
        <w:pStyle w:val="ListParagraph"/>
        <w:rPr>
          <w:rFonts w:ascii="Times New Roman" w:hAnsi="Times New Roman"/>
        </w:rPr>
      </w:pPr>
      <w:r>
        <w:rPr>
          <w:rFonts w:ascii="Times New Roman" w:hAnsi="Times New Roman"/>
        </w:rPr>
        <w:t>…</w:t>
      </w:r>
    </w:p>
    <w:p w14:paraId="2A6B2B74" w14:textId="553B1465" w:rsidR="00597B85" w:rsidRDefault="00A0525A" w:rsidP="00597B85">
      <w:pPr>
        <w:pStyle w:val="ListParagraph"/>
        <w:rPr>
          <w:rFonts w:ascii="Times New Roman" w:hAnsi="Times New Roman"/>
        </w:rPr>
      </w:pPr>
      <w:r>
        <w:rPr>
          <w:rFonts w:ascii="Times New Roman" w:hAnsi="Times New Roman"/>
        </w:rPr>
        <w:t>15</w:t>
      </w:r>
      <w:r w:rsidR="00597B85">
        <w:rPr>
          <w:rFonts w:ascii="Times New Roman" w:hAnsi="Times New Roman"/>
        </w:rPr>
        <w:t xml:space="preserve"> is </w:t>
      </w:r>
      <w:r>
        <w:rPr>
          <w:rFonts w:ascii="Times New Roman" w:hAnsi="Times New Roman"/>
        </w:rPr>
        <w:t>expressed as 0b1</w:t>
      </w:r>
      <w:r w:rsidR="00597B85">
        <w:rPr>
          <w:rFonts w:ascii="Times New Roman" w:hAnsi="Times New Roman"/>
        </w:rPr>
        <w:t>000</w:t>
      </w:r>
      <w:r w:rsidR="00597B85">
        <w:rPr>
          <w:rFonts w:ascii="Times New Roman" w:hAnsi="Times New Roman" w:cs="Times New Roman"/>
        </w:rPr>
        <w:t>'</w:t>
      </w:r>
      <w:r w:rsidR="00597B85">
        <w:rPr>
          <w:rFonts w:ascii="Times New Roman" w:hAnsi="Times New Roman"/>
        </w:rPr>
        <w:t>0000</w:t>
      </w:r>
      <w:r w:rsidR="00597B85">
        <w:rPr>
          <w:rFonts w:ascii="Times New Roman" w:hAnsi="Times New Roman" w:cs="Times New Roman"/>
        </w:rPr>
        <w:t>'</w:t>
      </w:r>
      <w:r w:rsidR="00597B85">
        <w:rPr>
          <w:rFonts w:ascii="Times New Roman" w:hAnsi="Times New Roman"/>
        </w:rPr>
        <w:t>0000</w:t>
      </w:r>
      <w:r w:rsidR="00597B85">
        <w:rPr>
          <w:rFonts w:ascii="Times New Roman" w:hAnsi="Times New Roman" w:cs="Times New Roman"/>
        </w:rPr>
        <w:t>'</w:t>
      </w:r>
      <w:r w:rsidR="00597B85">
        <w:rPr>
          <w:rFonts w:ascii="Times New Roman" w:hAnsi="Times New Roman"/>
        </w:rPr>
        <w:t>000</w:t>
      </w:r>
      <w:r>
        <w:rPr>
          <w:rFonts w:ascii="Times New Roman" w:hAnsi="Times New Roman"/>
        </w:rPr>
        <w:t>0</w:t>
      </w:r>
      <w:r w:rsidR="00597B85">
        <w:rPr>
          <w:rFonts w:ascii="Times New Roman" w:hAnsi="Times New Roman"/>
        </w:rPr>
        <w:t xml:space="preserve"> (the 1 is in the 2</w:t>
      </w:r>
      <w:r>
        <w:rPr>
          <w:rFonts w:ascii="Times New Roman" w:hAnsi="Times New Roman"/>
          <w:vertAlign w:val="superscript"/>
        </w:rPr>
        <w:t>15</w:t>
      </w:r>
      <w:r w:rsidR="00597B85">
        <w:rPr>
          <w:rFonts w:ascii="Times New Roman" w:hAnsi="Times New Roman"/>
        </w:rPr>
        <w:t xml:space="preserve"> position)</w:t>
      </w:r>
    </w:p>
    <w:p w14:paraId="4BC935C7" w14:textId="731BC163" w:rsidR="00A0525A" w:rsidRDefault="00A0525A" w:rsidP="00A0525A">
      <w:pPr>
        <w:pStyle w:val="ListParagraph"/>
        <w:numPr>
          <w:ilvl w:val="0"/>
          <w:numId w:val="15"/>
        </w:numPr>
        <w:rPr>
          <w:rFonts w:ascii="Times New Roman" w:hAnsi="Times New Roman"/>
        </w:rPr>
      </w:pPr>
      <w:r>
        <w:rPr>
          <w:rFonts w:ascii="Times New Roman" w:hAnsi="Times New Roman"/>
        </w:rPr>
        <w:t xml:space="preserve">So </w:t>
      </w:r>
      <w:r w:rsidR="00BE2B97">
        <w:rPr>
          <w:rFonts w:ascii="Times New Roman" w:hAnsi="Times New Roman"/>
        </w:rPr>
        <w:t>0xf</w:t>
      </w:r>
      <w:r w:rsidR="00BE2B97" w:rsidRPr="008C736E">
        <w:rPr>
          <w:rFonts w:ascii="Times New Roman" w:hAnsi="Times New Roman"/>
          <w:highlight w:val="yellow"/>
        </w:rPr>
        <w:t>2</w:t>
      </w:r>
      <w:r w:rsidR="00BE2B97" w:rsidRPr="008C736E">
        <w:rPr>
          <w:rFonts w:ascii="Times New Roman" w:hAnsi="Times New Roman"/>
          <w:highlight w:val="green"/>
        </w:rPr>
        <w:t>3</w:t>
      </w:r>
      <w:r w:rsidR="00BE2B97">
        <w:rPr>
          <w:rFonts w:ascii="Times New Roman" w:hAnsi="Times New Roman"/>
        </w:rPr>
        <w:t>456789abcdef</w:t>
      </w:r>
      <w:r w:rsidR="00BE2B97" w:rsidRPr="00DA16D3">
        <w:rPr>
          <w:rFonts w:ascii="Times New Roman" w:hAnsi="Times New Roman"/>
          <w:highlight w:val="magenta"/>
        </w:rPr>
        <w:t>0</w:t>
      </w:r>
      <w:r>
        <w:rPr>
          <w:rFonts w:ascii="Times New Roman" w:hAnsi="Times New Roman"/>
        </w:rPr>
        <w:t xml:space="preserve"> becomes</w:t>
      </w:r>
    </w:p>
    <w:p w14:paraId="504CE722" w14:textId="0865711F" w:rsidR="00A0525A" w:rsidRPr="00A0525A" w:rsidRDefault="00A0525A" w:rsidP="00A0525A">
      <w:pPr>
        <w:pStyle w:val="ListParagraph"/>
        <w:rPr>
          <w:rFonts w:ascii="Times New Roman" w:hAnsi="Times New Roman"/>
        </w:rPr>
      </w:pPr>
      <w:r>
        <w:rPr>
          <w:rFonts w:ascii="Times New Roman" w:hAnsi="Times New Roman"/>
        </w:rPr>
        <w:t>0b</w:t>
      </w:r>
      <w:r w:rsidRPr="008C736E">
        <w:rPr>
          <w:rFonts w:ascii="Times New Roman" w:hAnsi="Times New Roman"/>
          <w:highlight w:val="yellow"/>
        </w:rPr>
        <w:t>0000</w:t>
      </w:r>
      <w:r w:rsidRPr="008C736E">
        <w:rPr>
          <w:rFonts w:ascii="Times New Roman" w:hAnsi="Times New Roman" w:cs="Times New Roman"/>
          <w:highlight w:val="yellow"/>
        </w:rPr>
        <w:t>'</w:t>
      </w:r>
      <w:r w:rsidRPr="008C736E">
        <w:rPr>
          <w:rFonts w:ascii="Times New Roman" w:hAnsi="Times New Roman"/>
          <w:highlight w:val="yellow"/>
        </w:rPr>
        <w:t>0000</w:t>
      </w:r>
      <w:r w:rsidRPr="008C736E">
        <w:rPr>
          <w:rFonts w:ascii="Times New Roman" w:hAnsi="Times New Roman" w:cs="Times New Roman"/>
          <w:highlight w:val="yellow"/>
        </w:rPr>
        <w:t>'</w:t>
      </w:r>
      <w:r w:rsidRPr="008C736E">
        <w:rPr>
          <w:rFonts w:ascii="Times New Roman" w:hAnsi="Times New Roman"/>
          <w:highlight w:val="yellow"/>
        </w:rPr>
        <w:t>0000</w:t>
      </w:r>
      <w:r w:rsidRPr="008C736E">
        <w:rPr>
          <w:rFonts w:ascii="Times New Roman" w:hAnsi="Times New Roman" w:cs="Times New Roman"/>
          <w:highlight w:val="yellow"/>
        </w:rPr>
        <w:t>'</w:t>
      </w:r>
      <w:r w:rsidRPr="008C736E">
        <w:rPr>
          <w:rFonts w:ascii="Times New Roman" w:hAnsi="Times New Roman"/>
          <w:highlight w:val="yellow"/>
        </w:rPr>
        <w:t>0100</w:t>
      </w:r>
      <w:r>
        <w:rPr>
          <w:rFonts w:ascii="Times New Roman" w:hAnsi="Times New Roman" w:cs="Times New Roman"/>
        </w:rPr>
        <w:t>'</w:t>
      </w:r>
      <w:r w:rsidRPr="008C736E">
        <w:rPr>
          <w:rFonts w:ascii="Times New Roman" w:hAnsi="Times New Roman"/>
          <w:highlight w:val="green"/>
        </w:rPr>
        <w:t>0000</w:t>
      </w:r>
      <w:r w:rsidRPr="008C736E">
        <w:rPr>
          <w:rFonts w:ascii="Times New Roman" w:hAnsi="Times New Roman" w:cs="Times New Roman"/>
          <w:highlight w:val="green"/>
        </w:rPr>
        <w:t>'</w:t>
      </w:r>
      <w:r w:rsidRPr="008C736E">
        <w:rPr>
          <w:rFonts w:ascii="Times New Roman" w:hAnsi="Times New Roman"/>
          <w:highlight w:val="green"/>
        </w:rPr>
        <w:t>0000</w:t>
      </w:r>
      <w:r w:rsidRPr="008C736E">
        <w:rPr>
          <w:rFonts w:ascii="Times New Roman" w:hAnsi="Times New Roman" w:cs="Times New Roman"/>
          <w:highlight w:val="green"/>
        </w:rPr>
        <w:t>'</w:t>
      </w:r>
      <w:r w:rsidRPr="008C736E">
        <w:rPr>
          <w:rFonts w:ascii="Times New Roman" w:hAnsi="Times New Roman"/>
          <w:highlight w:val="green"/>
        </w:rPr>
        <w:t>0000</w:t>
      </w:r>
      <w:r w:rsidRPr="008C736E">
        <w:rPr>
          <w:rFonts w:ascii="Times New Roman" w:hAnsi="Times New Roman" w:cs="Times New Roman"/>
          <w:highlight w:val="green"/>
        </w:rPr>
        <w:t>'</w:t>
      </w:r>
      <w:r w:rsidRPr="008C736E">
        <w:rPr>
          <w:rFonts w:ascii="Times New Roman" w:hAnsi="Times New Roman"/>
          <w:highlight w:val="green"/>
        </w:rPr>
        <w:t>10</w:t>
      </w:r>
      <w:r w:rsidRPr="008C736E">
        <w:rPr>
          <w:rFonts w:ascii="Times New Roman" w:hAnsi="Times New Roman"/>
          <w:highlight w:val="green"/>
        </w:rPr>
        <w:t>00</w:t>
      </w:r>
      <w:r>
        <w:rPr>
          <w:rFonts w:ascii="Times New Roman" w:hAnsi="Times New Roman"/>
        </w:rPr>
        <w:t>…</w:t>
      </w:r>
      <w:r w:rsidRPr="00DA16D3">
        <w:rPr>
          <w:rFonts w:ascii="Times New Roman" w:hAnsi="Times New Roman"/>
          <w:highlight w:val="magenta"/>
        </w:rPr>
        <w:t>0000</w:t>
      </w:r>
      <w:r w:rsidRPr="00DA16D3">
        <w:rPr>
          <w:rFonts w:ascii="Times New Roman" w:hAnsi="Times New Roman" w:cs="Times New Roman"/>
          <w:highlight w:val="magenta"/>
        </w:rPr>
        <w:t>'</w:t>
      </w:r>
      <w:r w:rsidRPr="00DA16D3">
        <w:rPr>
          <w:rFonts w:ascii="Times New Roman" w:hAnsi="Times New Roman"/>
          <w:highlight w:val="magenta"/>
        </w:rPr>
        <w:t>0000</w:t>
      </w:r>
      <w:r w:rsidRPr="00DA16D3">
        <w:rPr>
          <w:rFonts w:ascii="Times New Roman" w:hAnsi="Times New Roman" w:cs="Times New Roman"/>
          <w:highlight w:val="magenta"/>
        </w:rPr>
        <w:t>'</w:t>
      </w:r>
      <w:r w:rsidRPr="00DA16D3">
        <w:rPr>
          <w:rFonts w:ascii="Times New Roman" w:hAnsi="Times New Roman"/>
          <w:highlight w:val="magenta"/>
        </w:rPr>
        <w:t>0000</w:t>
      </w:r>
      <w:r w:rsidRPr="00DA16D3">
        <w:rPr>
          <w:rFonts w:ascii="Times New Roman" w:hAnsi="Times New Roman" w:cs="Times New Roman"/>
          <w:highlight w:val="magenta"/>
        </w:rPr>
        <w:t>'</w:t>
      </w:r>
      <w:r w:rsidRPr="00DA16D3">
        <w:rPr>
          <w:rFonts w:ascii="Times New Roman" w:hAnsi="Times New Roman"/>
          <w:highlight w:val="magenta"/>
        </w:rPr>
        <w:t>0001</w:t>
      </w:r>
      <w:r w:rsidR="00BE2B97">
        <w:rPr>
          <w:rFonts w:ascii="Times New Roman" w:hAnsi="Times New Roman"/>
        </w:rPr>
        <w:t xml:space="preserve"> which are input to the 240 input-layer neurons.</w:t>
      </w:r>
    </w:p>
    <w:p w14:paraId="507B7DD4" w14:textId="77777777" w:rsidR="001D1C31" w:rsidRPr="001D1C31" w:rsidRDefault="001D1C31" w:rsidP="001D1C31">
      <w:pPr>
        <w:rPr>
          <w:rFonts w:ascii="Times New Roman" w:hAnsi="Times New Roman"/>
        </w:rPr>
      </w:pPr>
    </w:p>
    <w:p w14:paraId="1A731843" w14:textId="6506F433" w:rsidR="001D1C31" w:rsidRDefault="00BE2B97" w:rsidP="00BE2B97">
      <w:pPr>
        <w:rPr>
          <w:rFonts w:ascii="Times New Roman" w:hAnsi="Times New Roman"/>
        </w:rPr>
      </w:pPr>
      <w:r>
        <w:rPr>
          <w:rFonts w:ascii="Times New Roman" w:hAnsi="Times New Roman"/>
        </w:rPr>
        <w:t xml:space="preserve">Similarly, the output layer has 29 neurons, one for each value 0 through 28.  Since state </w:t>
      </w:r>
      <w:r>
        <w:rPr>
          <w:rFonts w:ascii="Times New Roman" w:hAnsi="Times New Roman"/>
        </w:rPr>
        <w:t>0xf23456789abcdef0</w:t>
      </w:r>
      <w:r>
        <w:rPr>
          <w:rFonts w:ascii="Times New Roman" w:hAnsi="Times New Roman"/>
        </w:rPr>
        <w:t xml:space="preserve"> has 0 moves remaining, the </w:t>
      </w:r>
      <w:r w:rsidR="001A5F45">
        <w:rPr>
          <w:rFonts w:ascii="Times New Roman" w:hAnsi="Times New Roman"/>
        </w:rPr>
        <w:t xml:space="preserve">29 </w:t>
      </w:r>
      <w:r>
        <w:rPr>
          <w:rFonts w:ascii="Times New Roman" w:hAnsi="Times New Roman"/>
        </w:rPr>
        <w:t>output</w:t>
      </w:r>
      <w:r w:rsidR="001A5F45">
        <w:rPr>
          <w:rFonts w:ascii="Times New Roman" w:hAnsi="Times New Roman"/>
        </w:rPr>
        <w:t>s</w:t>
      </w:r>
      <w:r>
        <w:rPr>
          <w:rFonts w:ascii="Times New Roman" w:hAnsi="Times New Roman"/>
        </w:rPr>
        <w:t xml:space="preserve"> should be</w:t>
      </w:r>
    </w:p>
    <w:p w14:paraId="70CEA64D" w14:textId="2131F960" w:rsidR="00BE2B97" w:rsidRDefault="00BE2B97" w:rsidP="00BE2B97">
      <w:pPr>
        <w:rPr>
          <w:rFonts w:ascii="Times New Roman" w:hAnsi="Times New Roman"/>
        </w:rPr>
      </w:pPr>
      <w:r>
        <w:rPr>
          <w:rFonts w:ascii="Times New Roman" w:hAnsi="Times New Roman"/>
        </w:rPr>
        <w:t>0b0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0000</w:t>
      </w:r>
      <w:r>
        <w:rPr>
          <w:rFonts w:ascii="Times New Roman" w:hAnsi="Times New Roman" w:cs="Times New Roman"/>
        </w:rPr>
        <w:t>'</w:t>
      </w:r>
      <w:r>
        <w:rPr>
          <w:rFonts w:ascii="Times New Roman" w:hAnsi="Times New Roman"/>
        </w:rPr>
        <w:t>0001</w:t>
      </w:r>
      <w:r>
        <w:rPr>
          <w:rFonts w:ascii="Times New Roman" w:hAnsi="Times New Roman"/>
        </w:rPr>
        <w:t xml:space="preserve"> </w:t>
      </w:r>
      <w:r>
        <w:rPr>
          <w:rFonts w:ascii="Times New Roman" w:hAnsi="Times New Roman"/>
        </w:rPr>
        <w:t>(the 1 is in the 2</w:t>
      </w:r>
      <w:r w:rsidRPr="00597B85">
        <w:rPr>
          <w:rFonts w:ascii="Times New Roman" w:hAnsi="Times New Roman"/>
          <w:vertAlign w:val="superscript"/>
        </w:rPr>
        <w:t>0</w:t>
      </w:r>
      <w:r>
        <w:rPr>
          <w:rFonts w:ascii="Times New Roman" w:hAnsi="Times New Roman"/>
        </w:rPr>
        <w:t xml:space="preserve"> position)</w:t>
      </w:r>
      <w:r>
        <w:rPr>
          <w:rFonts w:ascii="Times New Roman" w:hAnsi="Times New Roman"/>
        </w:rPr>
        <w:t>.</w:t>
      </w:r>
      <w:r w:rsidR="00DA16D3">
        <w:rPr>
          <w:rFonts w:ascii="Times New Roman" w:hAnsi="Times New Roman"/>
        </w:rPr>
        <w:t xml:space="preserve">  Until the neural network is trained it will produce values between 0 and 1 as well as 0 and 1, so discretize the output by putting a 1 in the highest output and zeroes elsewhere.</w:t>
      </w:r>
    </w:p>
    <w:p w14:paraId="787AFC67" w14:textId="77777777" w:rsidR="00DA16D3" w:rsidRDefault="00DA16D3" w:rsidP="00BE2B97">
      <w:pPr>
        <w:rPr>
          <w:rFonts w:ascii="Times New Roman" w:hAnsi="Times New Roman"/>
        </w:rPr>
      </w:pPr>
    </w:p>
    <w:p w14:paraId="15389864" w14:textId="5BD1C828" w:rsidR="00DA16D3" w:rsidRDefault="00DA16D3" w:rsidP="003D7A88">
      <w:pPr>
        <w:rPr>
          <w:rFonts w:ascii="Times New Roman" w:hAnsi="Times New Roman"/>
        </w:rPr>
      </w:pPr>
      <w:r>
        <w:rPr>
          <w:rFonts w:ascii="Times New Roman" w:hAnsi="Times New Roman"/>
        </w:rPr>
        <w:t xml:space="preserve">Since we are trying to get a more accurate </w:t>
      </w:r>
      <w:r>
        <w:rPr>
          <w:rFonts w:ascii="Times New Roman" w:hAnsi="Times New Roman"/>
          <w:b/>
        </w:rPr>
        <w:t>h</w:t>
      </w:r>
      <w:r>
        <w:rPr>
          <w:rFonts w:ascii="Times New Roman" w:hAnsi="Times New Roman"/>
        </w:rPr>
        <w:t xml:space="preserve"> output, we will evaluate accuracy by how much of the possible improvement was obtained.  For the 80-move puzzle above, the Manhattan distance is 56, so if the neural network </w:t>
      </w:r>
      <w:r w:rsidR="001A5F45">
        <w:rPr>
          <w:rFonts w:ascii="Times New Roman" w:hAnsi="Times New Roman"/>
        </w:rPr>
        <w:t xml:space="preserve">learns to </w:t>
      </w:r>
      <w:r>
        <w:rPr>
          <w:rFonts w:ascii="Times New Roman" w:hAnsi="Times New Roman"/>
        </w:rPr>
        <w:t>pr</w:t>
      </w:r>
      <w:r w:rsidR="001A5F45">
        <w:rPr>
          <w:rFonts w:ascii="Times New Roman" w:hAnsi="Times New Roman"/>
        </w:rPr>
        <w:t>oduce</w:t>
      </w:r>
      <w:r>
        <w:rPr>
          <w:rFonts w:ascii="Times New Roman" w:hAnsi="Times New Roman"/>
        </w:rPr>
        <w:t xml:space="preserve"> 68</w:t>
      </w:r>
      <w:r w:rsidR="001A5F45">
        <w:rPr>
          <w:rFonts w:ascii="Times New Roman" w:hAnsi="Times New Roman"/>
        </w:rPr>
        <w:t>,</w:t>
      </w:r>
      <w:r>
        <w:rPr>
          <w:rFonts w:ascii="Times New Roman" w:hAnsi="Times New Roman"/>
        </w:rPr>
        <w:t xml:space="preserve"> that is 50% of the possible improvement, and if it produces 74 that is 75% of the possible improvement.  (When the Manhattan distance is correct, </w:t>
      </w:r>
      <w:r>
        <w:rPr>
          <w:rFonts w:ascii="Times New Roman" w:hAnsi="Times New Roman"/>
          <w:i/>
        </w:rPr>
        <w:t>e.g.</w:t>
      </w:r>
      <w:r>
        <w:rPr>
          <w:rFonts w:ascii="Times New Roman" w:hAnsi="Times New Roman"/>
        </w:rPr>
        <w:t>, for the 0-move state, then no improvement is possible.)</w:t>
      </w:r>
      <w:r w:rsidR="003D7A88">
        <w:rPr>
          <w:rFonts w:ascii="Times New Roman" w:hAnsi="Times New Roman"/>
        </w:rPr>
        <w:t xml:space="preserve">  The overall “quality” of the neural network is the average percentage of possible improvement for states which could be improved.</w:t>
      </w:r>
    </w:p>
    <w:p w14:paraId="4F5299FF" w14:textId="77777777" w:rsidR="003D7A88" w:rsidRDefault="003D7A88" w:rsidP="003D7A88">
      <w:pPr>
        <w:rPr>
          <w:rFonts w:ascii="Times New Roman" w:hAnsi="Times New Roman"/>
        </w:rPr>
      </w:pPr>
    </w:p>
    <w:p w14:paraId="2EEAB13E" w14:textId="69F9CA07" w:rsidR="003D7A88" w:rsidRPr="00DA16D3" w:rsidRDefault="003D7A88" w:rsidP="003D7A88">
      <w:pPr>
        <w:rPr>
          <w:rFonts w:ascii="Times New Roman" w:hAnsi="Times New Roman"/>
        </w:rPr>
      </w:pPr>
      <w:r>
        <w:rPr>
          <w:rFonts w:ascii="Times New Roman" w:hAnsi="Times New Roman"/>
        </w:rPr>
        <w:t>(Note that this is not a good use of neural networks; the point of the project is to experiment with and understand neural networks without having to first learn another area</w:t>
      </w:r>
      <w:r w:rsidR="00C16156">
        <w:rPr>
          <w:rFonts w:ascii="Times New Roman" w:hAnsi="Times New Roman"/>
        </w:rPr>
        <w:t xml:space="preserve"> like computer vision!</w:t>
      </w:r>
      <w:r>
        <w:rPr>
          <w:rFonts w:ascii="Times New Roman" w:hAnsi="Times New Roman"/>
        </w:rPr>
        <w:t>)</w:t>
      </w:r>
    </w:p>
    <w:p w14:paraId="2C3EE932" w14:textId="77777777" w:rsidR="00532F84" w:rsidRDefault="00532F84" w:rsidP="00602DED">
      <w:pPr>
        <w:rPr>
          <w:rFonts w:ascii="Times New Roman" w:hAnsi="Times New Roman"/>
        </w:rPr>
      </w:pPr>
    </w:p>
    <w:p w14:paraId="715E6DDB" w14:textId="6FF0F0B2" w:rsidR="00BE2B97" w:rsidRDefault="003D7A88" w:rsidP="00602DED">
      <w:pPr>
        <w:rPr>
          <w:rFonts w:ascii="Times New Roman" w:hAnsi="Times New Roman"/>
        </w:rPr>
      </w:pPr>
      <w:r>
        <w:rPr>
          <w:rFonts w:ascii="Times New Roman" w:hAnsi="Times New Roman"/>
        </w:rPr>
        <w:t xml:space="preserve">You must use 240 input neurons and 29 output neurons </w:t>
      </w:r>
      <w:r w:rsidR="00C16156">
        <w:rPr>
          <w:rFonts w:ascii="Times New Roman" w:hAnsi="Times New Roman"/>
        </w:rPr>
        <w:t>(</w:t>
      </w:r>
      <w:r>
        <w:rPr>
          <w:rFonts w:ascii="Times New Roman" w:hAnsi="Times New Roman"/>
        </w:rPr>
        <w:t>to match the data</w:t>
      </w:r>
      <w:r w:rsidR="00C16156">
        <w:rPr>
          <w:rFonts w:ascii="Times New Roman" w:hAnsi="Times New Roman"/>
        </w:rPr>
        <w:t>)</w:t>
      </w:r>
      <w:r>
        <w:rPr>
          <w:rFonts w:ascii="Times New Roman" w:hAnsi="Times New Roman"/>
        </w:rPr>
        <w:t>, but you may experiment with one or more hidden layers of various sizes.  (You must have at lea</w:t>
      </w:r>
      <w:r w:rsidR="001A5F45">
        <w:rPr>
          <w:rFonts w:ascii="Times New Roman" w:hAnsi="Times New Roman"/>
        </w:rPr>
        <w:t>st one hidden layer.)  A common</w:t>
      </w:r>
      <w:r>
        <w:rPr>
          <w:rFonts w:ascii="Times New Roman" w:hAnsi="Times New Roman"/>
        </w:rPr>
        <w:t xml:space="preserve"> approach is to halve the number of neurons; for e</w:t>
      </w:r>
      <w:r w:rsidR="00C16156">
        <w:rPr>
          <w:rFonts w:ascii="Times New Roman" w:hAnsi="Times New Roman"/>
        </w:rPr>
        <w:t>x</w:t>
      </w:r>
      <w:r>
        <w:rPr>
          <w:rFonts w:ascii="Times New Roman" w:hAnsi="Times New Roman"/>
        </w:rPr>
        <w:t>ample, 240-120-60-29.</w:t>
      </w:r>
    </w:p>
    <w:p w14:paraId="6E47AFD3" w14:textId="77777777" w:rsidR="003D7A88" w:rsidRDefault="003D7A88" w:rsidP="00602DED">
      <w:pPr>
        <w:rPr>
          <w:rFonts w:ascii="Times New Roman" w:hAnsi="Times New Roman"/>
        </w:rPr>
      </w:pPr>
    </w:p>
    <w:p w14:paraId="2BE8409A" w14:textId="5A7E0542" w:rsidR="003D7A88" w:rsidRPr="00A97F1E" w:rsidRDefault="003D7A88" w:rsidP="00602DED">
      <w:pPr>
        <w:rPr>
          <w:rFonts w:ascii="Times New Roman" w:hAnsi="Times New Roman"/>
        </w:rPr>
      </w:pPr>
      <w:r>
        <w:rPr>
          <w:rFonts w:ascii="Times New Roman" w:hAnsi="Times New Roman"/>
        </w:rPr>
        <w:t xml:space="preserve">You may also experiment </w:t>
      </w:r>
      <w:r w:rsidR="00C16156">
        <w:rPr>
          <w:rFonts w:ascii="Times New Roman" w:hAnsi="Times New Roman"/>
        </w:rPr>
        <w:t>with different values of alpha (</w:t>
      </w:r>
      <w:r>
        <w:rPr>
          <w:rFonts w:ascii="Times New Roman" w:hAnsi="Times New Roman"/>
        </w:rPr>
        <w:t>the training rate</w:t>
      </w:r>
      <w:r w:rsidR="00C16156">
        <w:rPr>
          <w:rFonts w:ascii="Times New Roman" w:hAnsi="Times New Roman"/>
        </w:rPr>
        <w:t>)</w:t>
      </w:r>
      <w:r>
        <w:rPr>
          <w:rFonts w:ascii="Times New Roman" w:hAnsi="Times New Roman"/>
        </w:rPr>
        <w:t>, or even a training schedule</w:t>
      </w:r>
      <w:r w:rsidR="00A97F1E">
        <w:rPr>
          <w:rFonts w:ascii="Times New Roman" w:hAnsi="Times New Roman"/>
        </w:rPr>
        <w:t xml:space="preserve">.  For example, if you run </w:t>
      </w:r>
      <w:r w:rsidR="00A97F1E">
        <w:rPr>
          <w:rFonts w:ascii="Times New Roman" w:hAnsi="Times New Roman"/>
          <w:b/>
        </w:rPr>
        <w:t xml:space="preserve">k </w:t>
      </w:r>
      <w:r w:rsidR="00A97F1E">
        <w:rPr>
          <w:rFonts w:ascii="Times New Roman" w:hAnsi="Times New Roman"/>
        </w:rPr>
        <w:t>training cycles</w:t>
      </w:r>
      <w:r w:rsidR="00C16156">
        <w:rPr>
          <w:rFonts w:ascii="Times New Roman" w:hAnsi="Times New Roman"/>
        </w:rPr>
        <w:t>,</w:t>
      </w:r>
      <w:r w:rsidR="00A97F1E">
        <w:rPr>
          <w:rFonts w:ascii="Times New Roman" w:hAnsi="Times New Roman"/>
        </w:rPr>
        <w:t xml:space="preserve"> alpha could increase as 1/</w:t>
      </w:r>
      <w:r w:rsidR="00A97F1E">
        <w:rPr>
          <w:rFonts w:ascii="Times New Roman" w:hAnsi="Times New Roman"/>
          <w:b/>
        </w:rPr>
        <w:t>k</w:t>
      </w:r>
      <w:r w:rsidR="00A97F1E">
        <w:rPr>
          <w:rFonts w:ascii="Times New Roman" w:hAnsi="Times New Roman"/>
        </w:rPr>
        <w:t>, 2/</w:t>
      </w:r>
      <w:r w:rsidR="00A97F1E">
        <w:rPr>
          <w:rFonts w:ascii="Times New Roman" w:hAnsi="Times New Roman"/>
          <w:b/>
        </w:rPr>
        <w:t>k</w:t>
      </w:r>
      <w:r w:rsidR="00A97F1E">
        <w:rPr>
          <w:rFonts w:ascii="Times New Roman" w:hAnsi="Times New Roman"/>
        </w:rPr>
        <w:t>,</w:t>
      </w:r>
      <w:r w:rsidR="001A5F45">
        <w:rPr>
          <w:rFonts w:ascii="Times New Roman" w:hAnsi="Times New Roman"/>
        </w:rPr>
        <w:t xml:space="preserve"> </w:t>
      </w:r>
      <w:r w:rsidR="00A97F1E">
        <w:rPr>
          <w:rFonts w:ascii="Times New Roman" w:hAnsi="Times New Roman"/>
        </w:rPr>
        <w:t>…</w:t>
      </w:r>
      <w:r w:rsidR="001A5F45">
        <w:rPr>
          <w:rFonts w:ascii="Times New Roman" w:hAnsi="Times New Roman"/>
        </w:rPr>
        <w:t xml:space="preserve">, </w:t>
      </w:r>
      <w:r w:rsidR="00A97F1E">
        <w:rPr>
          <w:rFonts w:ascii="Times New Roman" w:hAnsi="Times New Roman"/>
          <w:b/>
        </w:rPr>
        <w:t>k</w:t>
      </w:r>
      <w:r w:rsidR="00A97F1E">
        <w:rPr>
          <w:rFonts w:ascii="Times New Roman" w:hAnsi="Times New Roman"/>
        </w:rPr>
        <w:t>/</w:t>
      </w:r>
      <w:r w:rsidR="00A97F1E">
        <w:rPr>
          <w:rFonts w:ascii="Times New Roman" w:hAnsi="Times New Roman"/>
          <w:b/>
        </w:rPr>
        <w:t>k</w:t>
      </w:r>
      <w:r w:rsidR="00A97F1E">
        <w:rPr>
          <w:rFonts w:ascii="Times New Roman" w:hAnsi="Times New Roman"/>
        </w:rPr>
        <w:t>.</w:t>
      </w:r>
    </w:p>
    <w:p w14:paraId="3351EA2C" w14:textId="77777777" w:rsidR="003D7A88" w:rsidRDefault="003D7A88" w:rsidP="00602DED">
      <w:pPr>
        <w:rPr>
          <w:rFonts w:ascii="Times New Roman" w:hAnsi="Times New Roman"/>
        </w:rPr>
      </w:pPr>
    </w:p>
    <w:p w14:paraId="2EB37BB9" w14:textId="27FC2B0B" w:rsidR="003D7A88" w:rsidRDefault="00A97F1E" w:rsidP="00602DED">
      <w:pPr>
        <w:rPr>
          <w:rFonts w:ascii="Times New Roman" w:hAnsi="Times New Roman"/>
        </w:rPr>
      </w:pPr>
      <w:r>
        <w:rPr>
          <w:rFonts w:ascii="Times New Roman" w:hAnsi="Times New Roman"/>
        </w:rPr>
        <w:t xml:space="preserve">Use the logistic sigmoid function for the output layer.  However, since it is </w:t>
      </w:r>
      <w:r w:rsidR="00C16156">
        <w:rPr>
          <w:rFonts w:ascii="Times New Roman" w:hAnsi="Times New Roman"/>
        </w:rPr>
        <w:t xml:space="preserve">essentially </w:t>
      </w:r>
      <w:r>
        <w:rPr>
          <w:rFonts w:ascii="Times New Roman" w:hAnsi="Times New Roman"/>
        </w:rPr>
        <w:t xml:space="preserve">zero for very negative values, that could prevent learning from the previous layer, so use </w:t>
      </w:r>
      <w:r w:rsidR="006C6946">
        <w:rPr>
          <w:rFonts w:ascii="Times New Roman" w:hAnsi="Times New Roman"/>
        </w:rPr>
        <w:t>hyperbolic tangent</w:t>
      </w:r>
      <w:r>
        <w:rPr>
          <w:rFonts w:ascii="Times New Roman" w:hAnsi="Times New Roman"/>
        </w:rPr>
        <w:t xml:space="preserve"> for all other layers, including the input layer.  In both cases the derivative (needed for back-propagation) is easy to compute:</w:t>
      </w:r>
    </w:p>
    <w:p w14:paraId="2B14BA92" w14:textId="19879BB9" w:rsidR="00A97F1E" w:rsidRPr="006C6946" w:rsidRDefault="00A97F1E" w:rsidP="00A97F1E">
      <w:pPr>
        <w:pStyle w:val="ListParagraph"/>
        <w:numPr>
          <w:ilvl w:val="0"/>
          <w:numId w:val="15"/>
        </w:numPr>
        <w:rPr>
          <w:rFonts w:ascii="Times New Roman" w:hAnsi="Times New Roman"/>
        </w:rPr>
      </w:pPr>
      <w:r>
        <w:rPr>
          <w:rFonts w:ascii="Times New Roman" w:hAnsi="Times New Roman"/>
        </w:rPr>
        <w:t>For the logistic sigmoid function, g</w:t>
      </w:r>
      <w:r w:rsidR="006C6946">
        <w:rPr>
          <w:rFonts w:ascii="Times New Roman" w:hAnsi="Times New Roman" w:cs="Times New Roman"/>
        </w:rPr>
        <w:t>'</w:t>
      </w:r>
      <w:r w:rsidR="006C6946">
        <w:rPr>
          <w:rFonts w:ascii="Times New Roman" w:hAnsi="Times New Roman" w:cs="Times New Roman"/>
        </w:rPr>
        <w:t>(x) = g(x) · (1 – g(x))</w:t>
      </w:r>
    </w:p>
    <w:p w14:paraId="59E74D26" w14:textId="030DB930" w:rsidR="006C6946" w:rsidRPr="00A97F1E" w:rsidRDefault="006C6946" w:rsidP="00A97F1E">
      <w:pPr>
        <w:pStyle w:val="ListParagraph"/>
        <w:numPr>
          <w:ilvl w:val="0"/>
          <w:numId w:val="15"/>
        </w:numPr>
        <w:rPr>
          <w:rFonts w:ascii="Times New Roman" w:hAnsi="Times New Roman"/>
        </w:rPr>
      </w:pPr>
      <w:r>
        <w:rPr>
          <w:rFonts w:ascii="Times New Roman" w:hAnsi="Times New Roman" w:cs="Times New Roman"/>
        </w:rPr>
        <w:t xml:space="preserve">For the hyperbolic tangent, </w:t>
      </w:r>
      <w:r w:rsidR="00F546DC">
        <w:rPr>
          <w:rFonts w:ascii="Times New Roman" w:hAnsi="Times New Roman"/>
        </w:rPr>
        <w:t>g</w:t>
      </w:r>
      <w:r w:rsidR="00F546DC">
        <w:rPr>
          <w:rFonts w:ascii="Times New Roman" w:hAnsi="Times New Roman" w:cs="Times New Roman"/>
        </w:rPr>
        <w:t>'</w:t>
      </w:r>
      <w:r w:rsidR="00F63943">
        <w:rPr>
          <w:rFonts w:ascii="Times New Roman" w:hAnsi="Times New Roman" w:cs="Times New Roman"/>
        </w:rPr>
        <w:t xml:space="preserve">(x) = </w:t>
      </w:r>
      <w:r w:rsidR="00F546DC">
        <w:rPr>
          <w:rFonts w:ascii="Times New Roman" w:hAnsi="Times New Roman" w:cs="Times New Roman"/>
        </w:rPr>
        <w:t xml:space="preserve">1 – </w:t>
      </w:r>
      <w:r w:rsidR="00F63943">
        <w:rPr>
          <w:rFonts w:ascii="Times New Roman" w:hAnsi="Times New Roman" w:cs="Times New Roman"/>
        </w:rPr>
        <w:t>(</w:t>
      </w:r>
      <w:r w:rsidR="00F546DC">
        <w:rPr>
          <w:rFonts w:ascii="Times New Roman" w:hAnsi="Times New Roman" w:cs="Times New Roman"/>
        </w:rPr>
        <w:t>g(x))</w:t>
      </w:r>
      <w:r w:rsidR="00F63943" w:rsidRPr="00F63943">
        <w:rPr>
          <w:rFonts w:ascii="Times New Roman" w:hAnsi="Times New Roman" w:cs="Times New Roman"/>
          <w:vertAlign w:val="superscript"/>
        </w:rPr>
        <w:t>2</w:t>
      </w:r>
    </w:p>
    <w:p w14:paraId="19E4C9D1" w14:textId="20993751" w:rsidR="003D7A88" w:rsidRDefault="00E400D6" w:rsidP="00602DED">
      <w:pPr>
        <w:rPr>
          <w:rFonts w:ascii="Times New Roman" w:hAnsi="Times New Roman"/>
        </w:rPr>
      </w:pPr>
      <w:r>
        <w:rPr>
          <w:rFonts w:ascii="Times New Roman" w:hAnsi="Times New Roman"/>
        </w:rPr>
        <w:t>Instead of computing g(x) every time, precompute a table of, say, 10000 values of x from -8 to 8 and then just look up the nearest table value.  Otherwise most of the back-propagation time will be spent evaluating g and g’!</w:t>
      </w:r>
    </w:p>
    <w:p w14:paraId="05571C24" w14:textId="77777777" w:rsidR="00E400D6" w:rsidRDefault="00E400D6" w:rsidP="00602DED">
      <w:pPr>
        <w:rPr>
          <w:rFonts w:ascii="Times New Roman" w:hAnsi="Times New Roman"/>
        </w:rPr>
      </w:pPr>
    </w:p>
    <w:p w14:paraId="3A6B3A39" w14:textId="2F9C9184" w:rsidR="003D7A88" w:rsidRDefault="003D7A88" w:rsidP="00602DED">
      <w:pPr>
        <w:rPr>
          <w:rFonts w:ascii="Times New Roman" w:hAnsi="Times New Roman"/>
        </w:rPr>
      </w:pPr>
      <w:r>
        <w:rPr>
          <w:rFonts w:ascii="Times New Roman" w:hAnsi="Times New Roman"/>
        </w:rPr>
        <w:t>The simplest approach is to code the back-propagation neural network training algorithm</w:t>
      </w:r>
      <w:r w:rsidR="001A5F45">
        <w:rPr>
          <w:rFonts w:ascii="Times New Roman" w:hAnsi="Times New Roman"/>
        </w:rPr>
        <w:t xml:space="preserve"> pseudocode</w:t>
      </w:r>
      <w:r>
        <w:rPr>
          <w:rFonts w:ascii="Times New Roman" w:hAnsi="Times New Roman"/>
        </w:rPr>
        <w:t xml:space="preserve"> in Chapter 18 of the textbook.  You are free to use other packages (Google TensorFlow, Microsoft CNTK, Berkeley Caffe, Keras, Mathematica, etc.) so long as you give credit in your report and in comments in the code you write to interface with a package.  </w:t>
      </w:r>
      <w:r w:rsidRPr="001A5F45">
        <w:rPr>
          <w:rFonts w:ascii="Times New Roman" w:hAnsi="Times New Roman"/>
          <w:b/>
        </w:rPr>
        <w:t>Be sure to use compute.cse.tamu.edu and not build.tamu.edu!</w:t>
      </w:r>
    </w:p>
    <w:p w14:paraId="100C12DA" w14:textId="77777777" w:rsidR="00C16156" w:rsidRPr="002A7784" w:rsidRDefault="00C16156" w:rsidP="00BD5B5B">
      <w:pPr>
        <w:rPr>
          <w:rFonts w:ascii="Times New Roman" w:hAnsi="Times New Roman"/>
        </w:rPr>
      </w:pPr>
    </w:p>
    <w:p w14:paraId="06EA7556" w14:textId="3A3BDE1B" w:rsidR="008F292A" w:rsidRPr="002A7784" w:rsidRDefault="00186362" w:rsidP="00186362">
      <w:pPr>
        <w:rPr>
          <w:rFonts w:ascii="Times New Roman" w:hAnsi="Times New Roman"/>
        </w:rPr>
      </w:pPr>
      <w:r>
        <w:rPr>
          <w:rFonts w:ascii="Times New Roman" w:hAnsi="Times New Roman"/>
        </w:rPr>
        <w:t xml:space="preserve">Your program </w:t>
      </w:r>
      <w:r w:rsidR="008F292A" w:rsidRPr="002A7784">
        <w:rPr>
          <w:rFonts w:ascii="Times New Roman" w:hAnsi="Times New Roman"/>
        </w:rPr>
        <w:t>must be submitted both</w:t>
      </w:r>
      <w:r w:rsidR="00EC35DC" w:rsidRPr="002A7784">
        <w:rPr>
          <w:rFonts w:ascii="Times New Roman" w:hAnsi="Times New Roman"/>
        </w:rPr>
        <w:t xml:space="preserve"> </w:t>
      </w:r>
      <w:r w:rsidR="008F292A" w:rsidRPr="002A7784">
        <w:rPr>
          <w:rFonts w:ascii="Times New Roman" w:hAnsi="Times New Roman"/>
        </w:rPr>
        <w:t xml:space="preserve">to CSNET and also on a CD </w:t>
      </w:r>
      <w:r w:rsidR="009B08A4">
        <w:rPr>
          <w:rFonts w:ascii="Times New Roman" w:hAnsi="Times New Roman"/>
        </w:rPr>
        <w:t>or DVD</w:t>
      </w:r>
      <w:r w:rsidR="008F292A" w:rsidRPr="002A7784">
        <w:rPr>
          <w:rFonts w:ascii="Times New Roman" w:hAnsi="Times New Roman"/>
        </w:rPr>
        <w:t>.  The project report (described below) should be submitted on paper to your TA,</w:t>
      </w:r>
      <w:r w:rsidR="00EC35DC" w:rsidRPr="002A7784">
        <w:rPr>
          <w:rFonts w:ascii="Times New Roman" w:hAnsi="Times New Roman"/>
        </w:rPr>
        <w:t xml:space="preserve"> </w:t>
      </w:r>
      <w:r w:rsidR="008F292A" w:rsidRPr="002A7784">
        <w:rPr>
          <w:rFonts w:ascii="Times New Roman" w:hAnsi="Times New Roman"/>
        </w:rPr>
        <w:t>along with you</w:t>
      </w:r>
      <w:r w:rsidR="00EC35DC" w:rsidRPr="002A7784">
        <w:rPr>
          <w:rFonts w:ascii="Times New Roman" w:hAnsi="Times New Roman"/>
        </w:rPr>
        <w:t>r CD</w:t>
      </w:r>
      <w:r w:rsidR="004B4747">
        <w:rPr>
          <w:rFonts w:ascii="Times New Roman" w:hAnsi="Times New Roman"/>
        </w:rPr>
        <w:t xml:space="preserve"> or DVD</w:t>
      </w:r>
      <w:r w:rsidR="008F292A" w:rsidRPr="002A7784">
        <w:rPr>
          <w:rFonts w:ascii="Times New Roman" w:hAnsi="Times New Roman"/>
        </w:rPr>
        <w:t>.</w:t>
      </w:r>
      <w:r>
        <w:rPr>
          <w:rFonts w:ascii="Times New Roman" w:hAnsi="Times New Roman"/>
        </w:rPr>
        <w:t xml:space="preserve"> </w:t>
      </w:r>
      <w:r w:rsidR="008F292A" w:rsidRPr="002A7784">
        <w:rPr>
          <w:rFonts w:ascii="Times New Roman" w:hAnsi="Times New Roman"/>
        </w:rPr>
        <w:t xml:space="preserve"> Write a report </w:t>
      </w:r>
      <w:r>
        <w:rPr>
          <w:rFonts w:ascii="Times New Roman" w:hAnsi="Times New Roman"/>
        </w:rPr>
        <w:t>according to the outline below.</w:t>
      </w:r>
    </w:p>
    <w:p w14:paraId="6DE63BAA" w14:textId="77777777" w:rsidR="008F292A" w:rsidRDefault="008F292A" w:rsidP="008F292A">
      <w:pPr>
        <w:pStyle w:val="PlainText"/>
        <w:rPr>
          <w:rFonts w:ascii="Times New Roman" w:hAnsi="Times New Roman"/>
          <w:sz w:val="24"/>
          <w:szCs w:val="24"/>
        </w:rPr>
      </w:pPr>
    </w:p>
    <w:p w14:paraId="21FBE6EF" w14:textId="77777777" w:rsidR="00575DCF" w:rsidRPr="002A7784" w:rsidRDefault="00575DCF" w:rsidP="008F292A">
      <w:pPr>
        <w:pStyle w:val="PlainText"/>
        <w:rPr>
          <w:rFonts w:ascii="Times New Roman" w:hAnsi="Times New Roman"/>
          <w:sz w:val="24"/>
          <w:szCs w:val="24"/>
        </w:rPr>
      </w:pPr>
    </w:p>
    <w:p w14:paraId="348BE990" w14:textId="77777777" w:rsidR="008F292A" w:rsidRPr="002A7784" w:rsidRDefault="008F292A" w:rsidP="008F292A">
      <w:pPr>
        <w:pStyle w:val="PlainText"/>
        <w:rPr>
          <w:rFonts w:ascii="Times New Roman" w:hAnsi="Times New Roman"/>
          <w:sz w:val="24"/>
          <w:szCs w:val="24"/>
        </w:rPr>
      </w:pPr>
      <w:r w:rsidRPr="002A7784">
        <w:rPr>
          <w:rFonts w:ascii="Times New Roman" w:hAnsi="Times New Roman"/>
          <w:sz w:val="24"/>
          <w:szCs w:val="24"/>
        </w:rPr>
        <w:t>REPORT OUTLINE</w:t>
      </w:r>
    </w:p>
    <w:p w14:paraId="768BF614" w14:textId="77777777" w:rsidR="008F292A" w:rsidRPr="002A7784" w:rsidRDefault="008F292A" w:rsidP="008F292A">
      <w:pPr>
        <w:pStyle w:val="PlainText"/>
        <w:rPr>
          <w:rFonts w:ascii="Times New Roman" w:hAnsi="Times New Roman"/>
          <w:sz w:val="24"/>
          <w:szCs w:val="24"/>
        </w:rPr>
      </w:pPr>
    </w:p>
    <w:p w14:paraId="3E53E411" w14:textId="0CFA401B" w:rsidR="008F292A" w:rsidRPr="002A7784" w:rsidRDefault="008F292A" w:rsidP="008F292A">
      <w:pPr>
        <w:pStyle w:val="PlainText"/>
        <w:rPr>
          <w:rFonts w:ascii="Times New Roman" w:hAnsi="Times New Roman"/>
          <w:sz w:val="24"/>
          <w:szCs w:val="24"/>
        </w:rPr>
      </w:pPr>
      <w:r w:rsidRPr="002A7784">
        <w:rPr>
          <w:rFonts w:ascii="Times New Roman" w:hAnsi="Times New Roman"/>
          <w:sz w:val="24"/>
          <w:szCs w:val="24"/>
        </w:rPr>
        <w:t>The project report must be printed on a laser printer.  The report should include the following sections:</w:t>
      </w:r>
    </w:p>
    <w:p w14:paraId="1B6E5A11" w14:textId="5BCA996A"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Statement of the problem, significance, etc.</w:t>
      </w:r>
    </w:p>
    <w:p w14:paraId="73820F9F" w14:textId="05600DB5"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Restrictions and limitations</w:t>
      </w:r>
    </w:p>
    <w:p w14:paraId="52E20869" w14:textId="11F96086" w:rsidR="008F292A" w:rsidRPr="00AA3435" w:rsidRDefault="008F292A" w:rsidP="00AA3435">
      <w:pPr>
        <w:pStyle w:val="PlainText"/>
        <w:numPr>
          <w:ilvl w:val="0"/>
          <w:numId w:val="11"/>
        </w:numPr>
        <w:rPr>
          <w:rFonts w:ascii="Times New Roman" w:hAnsi="Times New Roman"/>
          <w:sz w:val="24"/>
          <w:szCs w:val="24"/>
        </w:rPr>
      </w:pPr>
      <w:r w:rsidRPr="002A7784">
        <w:rPr>
          <w:rFonts w:ascii="Times New Roman" w:hAnsi="Times New Roman"/>
          <w:sz w:val="24"/>
          <w:szCs w:val="24"/>
        </w:rPr>
        <w:t>Explanation of your approach (analysis</w:t>
      </w:r>
      <w:r w:rsidR="00E8702A">
        <w:rPr>
          <w:rFonts w:ascii="Times New Roman" w:hAnsi="Times New Roman"/>
          <w:sz w:val="24"/>
          <w:szCs w:val="24"/>
        </w:rPr>
        <w:t xml:space="preserve"> and experiments</w:t>
      </w:r>
      <w:r w:rsidRPr="002A7784">
        <w:rPr>
          <w:rFonts w:ascii="Times New Roman" w:hAnsi="Times New Roman"/>
          <w:sz w:val="24"/>
          <w:szCs w:val="24"/>
        </w:rPr>
        <w:t xml:space="preserve"> to choose </w:t>
      </w:r>
      <w:r w:rsidR="00186362">
        <w:rPr>
          <w:rFonts w:ascii="Times New Roman" w:hAnsi="Times New Roman"/>
          <w:sz w:val="24"/>
          <w:szCs w:val="24"/>
        </w:rPr>
        <w:t>how many layers, how many neurons in each layer</w:t>
      </w:r>
      <w:r w:rsidR="00AA3435">
        <w:rPr>
          <w:rFonts w:ascii="Times New Roman" w:hAnsi="Times New Roman"/>
          <w:sz w:val="24"/>
          <w:szCs w:val="24"/>
        </w:rPr>
        <w:t>, learning rate and schedule, number of back-propagation iterations, etc.)</w:t>
      </w:r>
    </w:p>
    <w:p w14:paraId="44697CB6" w14:textId="3595141C"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Sample run (screen shots)</w:t>
      </w:r>
    </w:p>
    <w:p w14:paraId="1DE2206B" w14:textId="33313AE2"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Results and analysis</w:t>
      </w:r>
    </w:p>
    <w:p w14:paraId="07027B99" w14:textId="02ACB93C"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 xml:space="preserve">Conclusions - What did you show?  What did you learn? </w:t>
      </w:r>
    </w:p>
    <w:p w14:paraId="054C3E14" w14:textId="374AF110"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Future research (how your program could be improved or extended)</w:t>
      </w:r>
    </w:p>
    <w:p w14:paraId="58F64028" w14:textId="510ECA7B"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Instructions on how to run your program</w:t>
      </w:r>
    </w:p>
    <w:p w14:paraId="7A0835E4" w14:textId="3F7AAF18" w:rsidR="008F292A" w:rsidRPr="002A7784" w:rsidRDefault="008F292A" w:rsidP="00186362">
      <w:pPr>
        <w:pStyle w:val="PlainText"/>
        <w:numPr>
          <w:ilvl w:val="0"/>
          <w:numId w:val="11"/>
        </w:numPr>
        <w:rPr>
          <w:rFonts w:ascii="Times New Roman" w:hAnsi="Times New Roman"/>
          <w:sz w:val="24"/>
          <w:szCs w:val="24"/>
        </w:rPr>
      </w:pPr>
      <w:r w:rsidRPr="002A7784">
        <w:rPr>
          <w:rFonts w:ascii="Times New Roman" w:hAnsi="Times New Roman"/>
          <w:sz w:val="24"/>
          <w:szCs w:val="24"/>
        </w:rPr>
        <w:t>Listing of the COMMENTED program</w:t>
      </w:r>
    </w:p>
    <w:p w14:paraId="67EDB9B3" w14:textId="76B14E99" w:rsidR="00683BD5" w:rsidRPr="00575DCF" w:rsidRDefault="008F292A" w:rsidP="00583730">
      <w:pPr>
        <w:pStyle w:val="PlainText"/>
        <w:numPr>
          <w:ilvl w:val="0"/>
          <w:numId w:val="11"/>
        </w:numPr>
        <w:rPr>
          <w:rFonts w:ascii="Times New Roman" w:hAnsi="Times New Roman"/>
          <w:sz w:val="24"/>
          <w:szCs w:val="24"/>
        </w:rPr>
      </w:pPr>
      <w:r w:rsidRPr="002A7784">
        <w:rPr>
          <w:rFonts w:ascii="Times New Roman" w:hAnsi="Times New Roman"/>
          <w:sz w:val="24"/>
          <w:szCs w:val="24"/>
        </w:rPr>
        <w:t>Bibliography - references used, if any</w:t>
      </w:r>
    </w:p>
    <w:p w14:paraId="5B419152" w14:textId="77777777" w:rsidR="00697DD0" w:rsidRDefault="00697DD0" w:rsidP="00583730">
      <w:pPr>
        <w:pStyle w:val="PlainText"/>
        <w:rPr>
          <w:rFonts w:ascii="Times New Roman" w:hAnsi="Times New Roman"/>
          <w:sz w:val="24"/>
          <w:szCs w:val="24"/>
        </w:rPr>
      </w:pPr>
    </w:p>
    <w:sectPr w:rsidR="00697DD0" w:rsidSect="00EA17B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00000066">
      <w:start w:val="1"/>
      <w:numFmt w:val="decimal"/>
      <w:lvlText w:val="%2."/>
      <w:lvlJc w:val="left"/>
      <w:pPr>
        <w:ind w:left="1440" w:hanging="360"/>
      </w:pPr>
    </w:lvl>
    <w:lvl w:ilvl="2" w:tplc="00000067">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1B07640"/>
    <w:multiLevelType w:val="hybridMultilevel"/>
    <w:tmpl w:val="206A0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870B13"/>
    <w:multiLevelType w:val="hybridMultilevel"/>
    <w:tmpl w:val="2E0C0A52"/>
    <w:lvl w:ilvl="0" w:tplc="B2DC5A42">
      <w:start w:val="979"/>
      <w:numFmt w:val="bullet"/>
      <w:lvlText w:val="-"/>
      <w:lvlJc w:val="left"/>
      <w:pPr>
        <w:ind w:left="2300" w:hanging="860"/>
      </w:pPr>
      <w:rPr>
        <w:rFonts w:ascii="Cambria" w:eastAsiaTheme="minorEastAsia" w:hAnsi="Cambria" w:cstheme="minorBidi"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4F974A4"/>
    <w:multiLevelType w:val="hybridMultilevel"/>
    <w:tmpl w:val="1C2ACF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545020"/>
    <w:multiLevelType w:val="hybridMultilevel"/>
    <w:tmpl w:val="58CAB6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EA5964"/>
    <w:multiLevelType w:val="hybridMultilevel"/>
    <w:tmpl w:val="22A8D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F10E9F"/>
    <w:multiLevelType w:val="hybridMultilevel"/>
    <w:tmpl w:val="1BE0D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A11188"/>
    <w:multiLevelType w:val="hybridMultilevel"/>
    <w:tmpl w:val="03A41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1A0584"/>
    <w:multiLevelType w:val="hybridMultilevel"/>
    <w:tmpl w:val="98F8E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3F4FBB"/>
    <w:multiLevelType w:val="hybridMultilevel"/>
    <w:tmpl w:val="F66AD0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63F8790E"/>
    <w:multiLevelType w:val="hybridMultilevel"/>
    <w:tmpl w:val="BC102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BA32AF"/>
    <w:multiLevelType w:val="hybridMultilevel"/>
    <w:tmpl w:val="FF10B02C"/>
    <w:lvl w:ilvl="0" w:tplc="5CBCED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AC52ECC"/>
    <w:multiLevelType w:val="hybridMultilevel"/>
    <w:tmpl w:val="206A0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EF9606C"/>
    <w:multiLevelType w:val="hybridMultilevel"/>
    <w:tmpl w:val="BB0070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 w:numId="3">
    <w:abstractNumId w:val="3"/>
  </w:num>
  <w:num w:numId="4">
    <w:abstractNumId w:val="13"/>
  </w:num>
  <w:num w:numId="5">
    <w:abstractNumId w:val="2"/>
  </w:num>
  <w:num w:numId="6">
    <w:abstractNumId w:val="11"/>
  </w:num>
  <w:num w:numId="7">
    <w:abstractNumId w:val="4"/>
  </w:num>
  <w:num w:numId="8">
    <w:abstractNumId w:val="12"/>
  </w:num>
  <w:num w:numId="9">
    <w:abstractNumId w:val="14"/>
  </w:num>
  <w:num w:numId="10">
    <w:abstractNumId w:val="7"/>
  </w:num>
  <w:num w:numId="11">
    <w:abstractNumId w:val="5"/>
  </w:num>
  <w:num w:numId="12">
    <w:abstractNumId w:val="9"/>
  </w:num>
  <w:num w:numId="13">
    <w:abstractNumId w:val="6"/>
  </w:num>
  <w:num w:numId="14">
    <w:abstractNumId w:val="1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9"/>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5C6"/>
    <w:rsid w:val="0004705F"/>
    <w:rsid w:val="00055A5E"/>
    <w:rsid w:val="000562D1"/>
    <w:rsid w:val="0008102F"/>
    <w:rsid w:val="00097BC0"/>
    <w:rsid w:val="000B0272"/>
    <w:rsid w:val="000B6173"/>
    <w:rsid w:val="000B7444"/>
    <w:rsid w:val="000E19D2"/>
    <w:rsid w:val="000E2D2A"/>
    <w:rsid w:val="000E4D10"/>
    <w:rsid w:val="000F3213"/>
    <w:rsid w:val="0012635E"/>
    <w:rsid w:val="001316DE"/>
    <w:rsid w:val="001455C3"/>
    <w:rsid w:val="001728C0"/>
    <w:rsid w:val="00175C57"/>
    <w:rsid w:val="00186362"/>
    <w:rsid w:val="001A5F45"/>
    <w:rsid w:val="001A6198"/>
    <w:rsid w:val="001B640D"/>
    <w:rsid w:val="001D1C31"/>
    <w:rsid w:val="001F1076"/>
    <w:rsid w:val="001F58A6"/>
    <w:rsid w:val="00210B93"/>
    <w:rsid w:val="0027314D"/>
    <w:rsid w:val="002A0329"/>
    <w:rsid w:val="002A7784"/>
    <w:rsid w:val="00316343"/>
    <w:rsid w:val="003260B1"/>
    <w:rsid w:val="003761D3"/>
    <w:rsid w:val="00386D26"/>
    <w:rsid w:val="003C2007"/>
    <w:rsid w:val="003D7A88"/>
    <w:rsid w:val="00404C1C"/>
    <w:rsid w:val="00423BE5"/>
    <w:rsid w:val="00441A97"/>
    <w:rsid w:val="0044695D"/>
    <w:rsid w:val="004B4747"/>
    <w:rsid w:val="004D07F7"/>
    <w:rsid w:val="004E1121"/>
    <w:rsid w:val="004F1317"/>
    <w:rsid w:val="00500EBF"/>
    <w:rsid w:val="005301B3"/>
    <w:rsid w:val="00532F84"/>
    <w:rsid w:val="00544673"/>
    <w:rsid w:val="005671C1"/>
    <w:rsid w:val="00575C8F"/>
    <w:rsid w:val="00575DCF"/>
    <w:rsid w:val="00583730"/>
    <w:rsid w:val="00597B85"/>
    <w:rsid w:val="00597FFB"/>
    <w:rsid w:val="005A2F3D"/>
    <w:rsid w:val="005E2F80"/>
    <w:rsid w:val="00602DED"/>
    <w:rsid w:val="00622C74"/>
    <w:rsid w:val="00640B92"/>
    <w:rsid w:val="006503CD"/>
    <w:rsid w:val="0065384E"/>
    <w:rsid w:val="00667FD1"/>
    <w:rsid w:val="00683BD5"/>
    <w:rsid w:val="00697DD0"/>
    <w:rsid w:val="006C14AE"/>
    <w:rsid w:val="006C6946"/>
    <w:rsid w:val="006D2C0D"/>
    <w:rsid w:val="006D6CC9"/>
    <w:rsid w:val="0071159B"/>
    <w:rsid w:val="00755B7C"/>
    <w:rsid w:val="0076556A"/>
    <w:rsid w:val="00772565"/>
    <w:rsid w:val="007744F2"/>
    <w:rsid w:val="007B5779"/>
    <w:rsid w:val="007C1513"/>
    <w:rsid w:val="007D0685"/>
    <w:rsid w:val="007D2156"/>
    <w:rsid w:val="007D61F8"/>
    <w:rsid w:val="007D7186"/>
    <w:rsid w:val="008021AA"/>
    <w:rsid w:val="00803F62"/>
    <w:rsid w:val="00855B63"/>
    <w:rsid w:val="00862CB4"/>
    <w:rsid w:val="008A0151"/>
    <w:rsid w:val="008C616B"/>
    <w:rsid w:val="008C736E"/>
    <w:rsid w:val="008E7D3D"/>
    <w:rsid w:val="008F292A"/>
    <w:rsid w:val="00901B32"/>
    <w:rsid w:val="00925BAE"/>
    <w:rsid w:val="009939D8"/>
    <w:rsid w:val="009964F8"/>
    <w:rsid w:val="009B08A4"/>
    <w:rsid w:val="009B36A9"/>
    <w:rsid w:val="009C75B1"/>
    <w:rsid w:val="009E657C"/>
    <w:rsid w:val="009F3CBA"/>
    <w:rsid w:val="00A0525A"/>
    <w:rsid w:val="00A211A2"/>
    <w:rsid w:val="00A365C7"/>
    <w:rsid w:val="00A366D4"/>
    <w:rsid w:val="00A54054"/>
    <w:rsid w:val="00A97F1E"/>
    <w:rsid w:val="00AA3435"/>
    <w:rsid w:val="00AB4F37"/>
    <w:rsid w:val="00AD3D57"/>
    <w:rsid w:val="00AE393A"/>
    <w:rsid w:val="00AF06D7"/>
    <w:rsid w:val="00B05170"/>
    <w:rsid w:val="00B42567"/>
    <w:rsid w:val="00B53007"/>
    <w:rsid w:val="00B84A61"/>
    <w:rsid w:val="00B8749E"/>
    <w:rsid w:val="00BB2AC8"/>
    <w:rsid w:val="00BC5060"/>
    <w:rsid w:val="00BD2A37"/>
    <w:rsid w:val="00BD5B5B"/>
    <w:rsid w:val="00BE06BE"/>
    <w:rsid w:val="00BE2B97"/>
    <w:rsid w:val="00C16156"/>
    <w:rsid w:val="00C27DA2"/>
    <w:rsid w:val="00C850F6"/>
    <w:rsid w:val="00C90F95"/>
    <w:rsid w:val="00C91C9F"/>
    <w:rsid w:val="00CA5343"/>
    <w:rsid w:val="00CD45D8"/>
    <w:rsid w:val="00D02EE6"/>
    <w:rsid w:val="00D165C6"/>
    <w:rsid w:val="00D607E5"/>
    <w:rsid w:val="00D63740"/>
    <w:rsid w:val="00D675BA"/>
    <w:rsid w:val="00D80B61"/>
    <w:rsid w:val="00D84614"/>
    <w:rsid w:val="00D87D36"/>
    <w:rsid w:val="00DA16D3"/>
    <w:rsid w:val="00DA2AC3"/>
    <w:rsid w:val="00E400D6"/>
    <w:rsid w:val="00E8702A"/>
    <w:rsid w:val="00EA17BF"/>
    <w:rsid w:val="00EA7C1B"/>
    <w:rsid w:val="00EB47F0"/>
    <w:rsid w:val="00EC35DC"/>
    <w:rsid w:val="00ED2949"/>
    <w:rsid w:val="00EE5E1F"/>
    <w:rsid w:val="00EF1CD0"/>
    <w:rsid w:val="00F04B79"/>
    <w:rsid w:val="00F34B81"/>
    <w:rsid w:val="00F43371"/>
    <w:rsid w:val="00F546DC"/>
    <w:rsid w:val="00F63943"/>
    <w:rsid w:val="00F67E57"/>
    <w:rsid w:val="00FC66F1"/>
    <w:rsid w:val="00FD5E8E"/>
    <w:rsid w:val="00FF35BA"/>
    <w:rsid w:val="00FF40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6057C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0272"/>
    <w:pPr>
      <w:ind w:left="720"/>
      <w:contextualSpacing/>
    </w:pPr>
  </w:style>
  <w:style w:type="paragraph" w:styleId="PlainText">
    <w:name w:val="Plain Text"/>
    <w:basedOn w:val="Normal"/>
    <w:link w:val="PlainTextChar"/>
    <w:rsid w:val="008F292A"/>
    <w:rPr>
      <w:rFonts w:ascii="Courier New" w:eastAsia="Times New Roman" w:hAnsi="Courier New" w:cs="Courier New"/>
      <w:sz w:val="20"/>
      <w:szCs w:val="20"/>
    </w:rPr>
  </w:style>
  <w:style w:type="character" w:customStyle="1" w:styleId="PlainTextChar">
    <w:name w:val="Plain Text Char"/>
    <w:basedOn w:val="DefaultParagraphFont"/>
    <w:link w:val="PlainText"/>
    <w:rsid w:val="008F292A"/>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8F29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292A"/>
    <w:rPr>
      <w:rFonts w:ascii="Lucida Grande" w:hAnsi="Lucida Grande" w:cs="Lucida Grande"/>
      <w:sz w:val="18"/>
      <w:szCs w:val="18"/>
    </w:rPr>
  </w:style>
  <w:style w:type="character" w:styleId="Hyperlink">
    <w:name w:val="Hyperlink"/>
    <w:basedOn w:val="DefaultParagraphFont"/>
    <w:uiPriority w:val="99"/>
    <w:unhideWhenUsed/>
    <w:rsid w:val="007D2156"/>
    <w:rPr>
      <w:color w:val="0000FF" w:themeColor="hyperlink"/>
      <w:u w:val="single"/>
    </w:rPr>
  </w:style>
  <w:style w:type="character" w:styleId="PlaceholderText">
    <w:name w:val="Placeholder Text"/>
    <w:basedOn w:val="DefaultParagraphFont"/>
    <w:uiPriority w:val="99"/>
    <w:semiHidden/>
    <w:rsid w:val="00640B92"/>
    <w:rPr>
      <w:color w:val="808080"/>
    </w:rPr>
  </w:style>
  <w:style w:type="table" w:styleId="TableGrid">
    <w:name w:val="Table Grid"/>
    <w:basedOn w:val="TableNormal"/>
    <w:uiPriority w:val="59"/>
    <w:rsid w:val="00855B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3</Pages>
  <Words>933</Words>
  <Characters>5322</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Texas A&amp;M University</Company>
  <LinksUpToDate>false</LinksUpToDate>
  <CharactersWithSpaces>6243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Daugherity</dc:creator>
  <cp:keywords/>
  <dc:description/>
  <cp:lastModifiedBy>Microsoft Office User</cp:lastModifiedBy>
  <cp:revision>12</cp:revision>
  <cp:lastPrinted>2016-03-23T22:44:00Z</cp:lastPrinted>
  <dcterms:created xsi:type="dcterms:W3CDTF">2017-11-20T00:41:00Z</dcterms:created>
  <dcterms:modified xsi:type="dcterms:W3CDTF">2017-11-20T16:57:00Z</dcterms:modified>
</cp:coreProperties>
</file>